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4048875" w14:textId="6BD47BED" w:rsidR="00A66298" w:rsidRPr="009D3401" w:rsidRDefault="00A66298" w:rsidP="00A6629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9D3401">
        <w:rPr>
          <w:rFonts w:ascii="Times New Roman" w:hAnsi="Times New Roman" w:cs="Times New Roman"/>
          <w:sz w:val="28"/>
          <w:szCs w:val="28"/>
        </w:rPr>
        <w:t>Государственное учреждение</w:t>
      </w:r>
    </w:p>
    <w:p w14:paraId="1CF3EEE9" w14:textId="77777777" w:rsidR="00A66298" w:rsidRPr="009D3401" w:rsidRDefault="00A66298" w:rsidP="00A6629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D3401">
        <w:rPr>
          <w:rFonts w:ascii="Times New Roman" w:hAnsi="Times New Roman" w:cs="Times New Roman"/>
          <w:sz w:val="28"/>
          <w:szCs w:val="28"/>
        </w:rPr>
        <w:t>«Туристический информационный центр Молодечненского района»</w:t>
      </w:r>
    </w:p>
    <w:p w14:paraId="55212487" w14:textId="77777777" w:rsidR="00A66298" w:rsidRDefault="00A66298" w:rsidP="00A66298">
      <w:pPr>
        <w:jc w:val="center"/>
      </w:pPr>
    </w:p>
    <w:p w14:paraId="73833E9C" w14:textId="77777777" w:rsidR="00A66298" w:rsidRDefault="00A66298" w:rsidP="00A66298">
      <w:pPr>
        <w:jc w:val="center"/>
      </w:pPr>
    </w:p>
    <w:p w14:paraId="0D05D246" w14:textId="77777777" w:rsidR="00A66298" w:rsidRDefault="00A66298" w:rsidP="00A66298">
      <w:pPr>
        <w:jc w:val="center"/>
      </w:pPr>
    </w:p>
    <w:p w14:paraId="3360749D" w14:textId="77777777" w:rsidR="00A66298" w:rsidRDefault="00A66298" w:rsidP="00A66298">
      <w:pPr>
        <w:jc w:val="center"/>
      </w:pPr>
    </w:p>
    <w:p w14:paraId="166672D2" w14:textId="77777777" w:rsidR="00A66298" w:rsidRPr="009D3401" w:rsidRDefault="00A66298" w:rsidP="00A66298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9D3401">
        <w:rPr>
          <w:rFonts w:ascii="Times New Roman" w:hAnsi="Times New Roman" w:cs="Times New Roman"/>
          <w:b/>
          <w:bCs/>
          <w:sz w:val="40"/>
          <w:szCs w:val="40"/>
        </w:rPr>
        <w:t>Титульный маршрут туристического путешествия</w:t>
      </w:r>
    </w:p>
    <w:p w14:paraId="734F9636" w14:textId="45E1CADB" w:rsidR="00A66298" w:rsidRPr="009D3401" w:rsidRDefault="00A66298" w:rsidP="00A66298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9D3401">
        <w:rPr>
          <w:rFonts w:ascii="Times New Roman" w:hAnsi="Times New Roman" w:cs="Times New Roman"/>
          <w:b/>
          <w:bCs/>
          <w:sz w:val="40"/>
          <w:szCs w:val="40"/>
        </w:rPr>
        <w:t>«В поисках “</w:t>
      </w:r>
      <w:proofErr w:type="spellStart"/>
      <w:r w:rsidRPr="009D3401">
        <w:rPr>
          <w:rFonts w:ascii="Times New Roman" w:hAnsi="Times New Roman" w:cs="Times New Roman"/>
          <w:b/>
          <w:bCs/>
          <w:sz w:val="40"/>
          <w:szCs w:val="40"/>
        </w:rPr>
        <w:t>папараць-кветкі</w:t>
      </w:r>
      <w:proofErr w:type="spellEnd"/>
      <w:r w:rsidRPr="009D3401">
        <w:rPr>
          <w:rFonts w:ascii="Times New Roman" w:hAnsi="Times New Roman" w:cs="Times New Roman"/>
          <w:b/>
          <w:bCs/>
          <w:sz w:val="40"/>
          <w:szCs w:val="40"/>
        </w:rPr>
        <w:t>”»</w:t>
      </w:r>
    </w:p>
    <w:p w14:paraId="7148452D" w14:textId="02301798" w:rsidR="00A66298" w:rsidRDefault="00A66298">
      <w:pPr>
        <w:rPr>
          <w:rFonts w:ascii="Times New Roman" w:hAnsi="Times New Roman" w:cs="Times New Roman"/>
          <w:b/>
          <w:sz w:val="32"/>
        </w:rPr>
      </w:pPr>
      <w:r w:rsidRPr="009D3401">
        <w:rPr>
          <w:rFonts w:ascii="Times New Roman" w:hAnsi="Times New Roman" w:cs="Times New Roman"/>
          <w:b/>
          <w:bCs/>
          <w:noProof/>
          <w:sz w:val="40"/>
          <w:szCs w:val="40"/>
          <w:lang w:eastAsia="ru-RU"/>
        </w:rPr>
        <w:drawing>
          <wp:anchor distT="0" distB="0" distL="114300" distR="114300" simplePos="0" relativeHeight="251668480" behindDoc="0" locked="0" layoutInCell="1" allowOverlap="1" wp14:anchorId="47C5531C" wp14:editId="1FEC5BC5">
            <wp:simplePos x="0" y="0"/>
            <wp:positionH relativeFrom="column">
              <wp:posOffset>481965</wp:posOffset>
            </wp:positionH>
            <wp:positionV relativeFrom="paragraph">
              <wp:posOffset>15875</wp:posOffset>
            </wp:positionV>
            <wp:extent cx="4737100" cy="5145405"/>
            <wp:effectExtent l="0" t="0" r="6350" b="0"/>
            <wp:wrapThrough wrapText="bothSides">
              <wp:wrapPolygon edited="0">
                <wp:start x="0" y="0"/>
                <wp:lineTo x="0" y="21512"/>
                <wp:lineTo x="21542" y="21512"/>
                <wp:lineTo x="21542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100" cy="5145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F5A118" w14:textId="77777777" w:rsidR="00A66298" w:rsidRDefault="00A66298" w:rsidP="00F808CD">
      <w:pPr>
        <w:pStyle w:val="a4"/>
        <w:tabs>
          <w:tab w:val="left" w:pos="4070"/>
        </w:tabs>
        <w:ind w:left="709" w:firstLine="2421"/>
        <w:rPr>
          <w:rFonts w:ascii="Times New Roman" w:hAnsi="Times New Roman" w:cs="Times New Roman"/>
          <w:b/>
          <w:sz w:val="32"/>
        </w:rPr>
      </w:pPr>
    </w:p>
    <w:p w14:paraId="3797CF7A" w14:textId="77777777" w:rsidR="00A66298" w:rsidRDefault="00A66298" w:rsidP="00F808CD">
      <w:pPr>
        <w:pStyle w:val="a4"/>
        <w:tabs>
          <w:tab w:val="left" w:pos="4070"/>
        </w:tabs>
        <w:ind w:left="709" w:firstLine="2421"/>
        <w:rPr>
          <w:rFonts w:ascii="Times New Roman" w:hAnsi="Times New Roman" w:cs="Times New Roman"/>
          <w:b/>
          <w:sz w:val="32"/>
        </w:rPr>
      </w:pPr>
    </w:p>
    <w:p w14:paraId="40530D7B" w14:textId="77777777" w:rsidR="00A66298" w:rsidRDefault="00A66298" w:rsidP="00F808CD">
      <w:pPr>
        <w:pStyle w:val="a4"/>
        <w:tabs>
          <w:tab w:val="left" w:pos="4070"/>
        </w:tabs>
        <w:ind w:left="709" w:firstLine="2421"/>
        <w:rPr>
          <w:rFonts w:ascii="Times New Roman" w:hAnsi="Times New Roman" w:cs="Times New Roman"/>
          <w:b/>
          <w:sz w:val="32"/>
        </w:rPr>
      </w:pPr>
    </w:p>
    <w:p w14:paraId="1CBD5D38" w14:textId="377080C6" w:rsidR="00A66298" w:rsidRDefault="00A66298" w:rsidP="00F808CD">
      <w:pPr>
        <w:pStyle w:val="a4"/>
        <w:tabs>
          <w:tab w:val="left" w:pos="4070"/>
        </w:tabs>
        <w:ind w:left="709" w:firstLine="2421"/>
        <w:rPr>
          <w:rFonts w:ascii="Times New Roman" w:hAnsi="Times New Roman" w:cs="Times New Roman"/>
          <w:b/>
          <w:sz w:val="32"/>
        </w:rPr>
      </w:pPr>
    </w:p>
    <w:p w14:paraId="7208EF96" w14:textId="77777777" w:rsidR="00A66298" w:rsidRDefault="00A66298" w:rsidP="00F808CD">
      <w:pPr>
        <w:pStyle w:val="a4"/>
        <w:tabs>
          <w:tab w:val="left" w:pos="4070"/>
        </w:tabs>
        <w:ind w:left="709" w:firstLine="2421"/>
        <w:rPr>
          <w:rFonts w:ascii="Times New Roman" w:hAnsi="Times New Roman" w:cs="Times New Roman"/>
          <w:b/>
          <w:sz w:val="32"/>
        </w:rPr>
      </w:pPr>
    </w:p>
    <w:p w14:paraId="7193354B" w14:textId="77777777" w:rsidR="00A66298" w:rsidRPr="009D3401" w:rsidRDefault="00A66298" w:rsidP="00A66298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9D3401">
        <w:rPr>
          <w:rFonts w:ascii="Times New Roman" w:hAnsi="Times New Roman" w:cs="Times New Roman"/>
          <w:b/>
          <w:bCs/>
          <w:sz w:val="40"/>
          <w:szCs w:val="40"/>
        </w:rPr>
        <w:t>«В поисках “</w:t>
      </w:r>
      <w:proofErr w:type="spellStart"/>
      <w:r w:rsidRPr="009D3401">
        <w:rPr>
          <w:rFonts w:ascii="Times New Roman" w:hAnsi="Times New Roman" w:cs="Times New Roman"/>
          <w:b/>
          <w:bCs/>
          <w:sz w:val="40"/>
          <w:szCs w:val="40"/>
        </w:rPr>
        <w:t>папараць-кветкі</w:t>
      </w:r>
      <w:proofErr w:type="spellEnd"/>
      <w:r w:rsidRPr="009D3401">
        <w:rPr>
          <w:rFonts w:ascii="Times New Roman" w:hAnsi="Times New Roman" w:cs="Times New Roman"/>
          <w:b/>
          <w:bCs/>
          <w:sz w:val="40"/>
          <w:szCs w:val="40"/>
        </w:rPr>
        <w:t>”»</w:t>
      </w:r>
    </w:p>
    <w:p w14:paraId="46A6989A" w14:textId="574E4AAA" w:rsidR="00F808CD" w:rsidRPr="000C30FD" w:rsidRDefault="00F808CD" w:rsidP="00F808CD">
      <w:pPr>
        <w:pStyle w:val="a4"/>
        <w:tabs>
          <w:tab w:val="left" w:pos="4070"/>
        </w:tabs>
        <w:ind w:left="709" w:firstLine="242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32"/>
        </w:rPr>
        <w:br/>
      </w:r>
      <w:r>
        <w:rPr>
          <w:rFonts w:ascii="Times New Roman" w:hAnsi="Times New Roman" w:cs="Times New Roman"/>
          <w:b/>
          <w:sz w:val="32"/>
        </w:rPr>
        <w:br/>
      </w:r>
      <w:r w:rsidRPr="000C30FD">
        <w:rPr>
          <w:rFonts w:ascii="Times New Roman" w:hAnsi="Times New Roman" w:cs="Times New Roman"/>
          <w:sz w:val="24"/>
          <w:szCs w:val="24"/>
        </w:rPr>
        <w:t xml:space="preserve">Вид передвижения: </w:t>
      </w:r>
      <w:r>
        <w:rPr>
          <w:rFonts w:ascii="Times New Roman" w:hAnsi="Times New Roman" w:cs="Times New Roman"/>
          <w:sz w:val="24"/>
          <w:szCs w:val="24"/>
        </w:rPr>
        <w:t>автобусный</w:t>
      </w:r>
      <w:r w:rsidRPr="000C30FD">
        <w:rPr>
          <w:rFonts w:ascii="Times New Roman" w:hAnsi="Times New Roman" w:cs="Times New Roman"/>
          <w:sz w:val="24"/>
          <w:szCs w:val="24"/>
        </w:rPr>
        <w:t>.</w:t>
      </w:r>
    </w:p>
    <w:p w14:paraId="00392CE8" w14:textId="77777777" w:rsidR="00F808CD" w:rsidRPr="000C30FD" w:rsidRDefault="00F808CD" w:rsidP="00F808CD">
      <w:pPr>
        <w:pStyle w:val="a4"/>
        <w:tabs>
          <w:tab w:val="left" w:pos="4070"/>
        </w:tabs>
        <w:rPr>
          <w:rFonts w:ascii="Times New Roman" w:hAnsi="Times New Roman" w:cs="Times New Roman"/>
          <w:sz w:val="24"/>
          <w:szCs w:val="24"/>
        </w:rPr>
      </w:pPr>
      <w:r w:rsidRPr="000C30FD">
        <w:rPr>
          <w:rFonts w:ascii="Times New Roman" w:hAnsi="Times New Roman" w:cs="Times New Roman"/>
          <w:sz w:val="24"/>
          <w:szCs w:val="24"/>
        </w:rPr>
        <w:t>Вид туризма: историко-культурный.</w:t>
      </w:r>
    </w:p>
    <w:p w14:paraId="2C7C7568" w14:textId="5BDC4E84" w:rsidR="00F808CD" w:rsidRPr="000C30FD" w:rsidRDefault="00F808CD" w:rsidP="00F808CD">
      <w:pPr>
        <w:pStyle w:val="a4"/>
        <w:tabs>
          <w:tab w:val="left" w:pos="4070"/>
        </w:tabs>
        <w:rPr>
          <w:rFonts w:ascii="Times New Roman" w:hAnsi="Times New Roman" w:cs="Times New Roman"/>
          <w:sz w:val="24"/>
          <w:szCs w:val="24"/>
        </w:rPr>
      </w:pPr>
      <w:r w:rsidRPr="000C30FD">
        <w:rPr>
          <w:rFonts w:ascii="Times New Roman" w:hAnsi="Times New Roman" w:cs="Times New Roman"/>
          <w:sz w:val="24"/>
          <w:szCs w:val="24"/>
        </w:rPr>
        <w:t xml:space="preserve">Общая протяженность экскурсии: </w:t>
      </w:r>
      <w:r>
        <w:rPr>
          <w:rFonts w:ascii="Times New Roman" w:hAnsi="Times New Roman" w:cs="Times New Roman"/>
          <w:sz w:val="24"/>
          <w:szCs w:val="24"/>
        </w:rPr>
        <w:t>16</w:t>
      </w:r>
      <w:r w:rsidRPr="000C30FD">
        <w:rPr>
          <w:rFonts w:ascii="Times New Roman" w:hAnsi="Times New Roman" w:cs="Times New Roman"/>
          <w:sz w:val="24"/>
          <w:szCs w:val="24"/>
        </w:rPr>
        <w:t>7</w:t>
      </w:r>
      <w:r w:rsidR="00A66298">
        <w:rPr>
          <w:rFonts w:ascii="Times New Roman" w:hAnsi="Times New Roman" w:cs="Times New Roman"/>
          <w:sz w:val="24"/>
          <w:szCs w:val="24"/>
        </w:rPr>
        <w:t xml:space="preserve"> </w:t>
      </w:r>
      <w:r w:rsidRPr="000C30FD">
        <w:rPr>
          <w:rFonts w:ascii="Times New Roman" w:hAnsi="Times New Roman" w:cs="Times New Roman"/>
          <w:sz w:val="24"/>
          <w:szCs w:val="24"/>
        </w:rPr>
        <w:t>км.</w:t>
      </w:r>
    </w:p>
    <w:p w14:paraId="3DB0E84E" w14:textId="3F3EA3D2" w:rsidR="00F808CD" w:rsidRPr="000C30FD" w:rsidRDefault="00F808CD" w:rsidP="00F808CD">
      <w:pPr>
        <w:pStyle w:val="a4"/>
        <w:tabs>
          <w:tab w:val="left" w:pos="4070"/>
        </w:tabs>
        <w:rPr>
          <w:rFonts w:ascii="Times New Roman" w:hAnsi="Times New Roman" w:cs="Times New Roman"/>
          <w:sz w:val="24"/>
          <w:szCs w:val="24"/>
        </w:rPr>
      </w:pPr>
      <w:r w:rsidRPr="000C30FD">
        <w:rPr>
          <w:rFonts w:ascii="Times New Roman" w:hAnsi="Times New Roman" w:cs="Times New Roman"/>
          <w:sz w:val="24"/>
          <w:szCs w:val="24"/>
        </w:rPr>
        <w:lastRenderedPageBreak/>
        <w:t xml:space="preserve">Продолжительность экскурсии: </w:t>
      </w:r>
      <w:r>
        <w:rPr>
          <w:rFonts w:ascii="Times New Roman" w:hAnsi="Times New Roman" w:cs="Times New Roman"/>
          <w:sz w:val="24"/>
          <w:szCs w:val="24"/>
        </w:rPr>
        <w:t>3,5 ч.</w:t>
      </w:r>
    </w:p>
    <w:p w14:paraId="46CCD22D" w14:textId="1994B7D6" w:rsidR="00F808CD" w:rsidRPr="000C30FD" w:rsidRDefault="00F808CD" w:rsidP="00F808CD">
      <w:pPr>
        <w:pStyle w:val="a4"/>
        <w:tabs>
          <w:tab w:val="left" w:pos="407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0C30FD">
        <w:rPr>
          <w:rFonts w:ascii="Times New Roman" w:hAnsi="Times New Roman" w:cs="Times New Roman"/>
          <w:sz w:val="24"/>
          <w:szCs w:val="24"/>
        </w:rPr>
        <w:t>Описание маршрута:</w:t>
      </w:r>
      <w:r w:rsidRPr="00F808CD">
        <w:t xml:space="preserve"> </w:t>
      </w:r>
      <w:r>
        <w:br/>
      </w:r>
      <w:r w:rsidRPr="00F808CD">
        <w:rPr>
          <w:rFonts w:ascii="Times New Roman" w:hAnsi="Times New Roman" w:cs="Times New Roman"/>
          <w:sz w:val="24"/>
          <w:szCs w:val="24"/>
        </w:rPr>
        <w:t xml:space="preserve">Мы отправимся по следам знаменитого песняра - Янки Купалы и таинственной </w:t>
      </w:r>
      <w:proofErr w:type="spellStart"/>
      <w:r w:rsidRPr="00F808CD">
        <w:rPr>
          <w:rFonts w:ascii="Times New Roman" w:hAnsi="Times New Roman" w:cs="Times New Roman"/>
          <w:sz w:val="24"/>
          <w:szCs w:val="24"/>
        </w:rPr>
        <w:t>папараць-кветкі</w:t>
      </w:r>
      <w:proofErr w:type="spellEnd"/>
      <w:r w:rsidRPr="00F808CD">
        <w:rPr>
          <w:rFonts w:ascii="Times New Roman" w:hAnsi="Times New Roman" w:cs="Times New Roman"/>
          <w:sz w:val="24"/>
          <w:szCs w:val="24"/>
        </w:rPr>
        <w:t xml:space="preserve"> и узнаем, почему Молодечненский район называют особенным местом на карте Беларуси. Нас ждут уникальные уголки, в которых переплетаются история, культура и природа.</w:t>
      </w:r>
    </w:p>
    <w:p w14:paraId="75F18384" w14:textId="3AA7DA05" w:rsidR="00673467" w:rsidRPr="00AC616F" w:rsidRDefault="00673467" w:rsidP="00AC616F">
      <w:pPr>
        <w:tabs>
          <w:tab w:val="left" w:pos="1134"/>
        </w:tabs>
        <w:ind w:firstLine="709"/>
        <w:jc w:val="center"/>
        <w:rPr>
          <w:rFonts w:ascii="Times New Roman" w:hAnsi="Times New Roman" w:cs="Times New Roman"/>
          <w:b/>
          <w:sz w:val="44"/>
        </w:rPr>
      </w:pPr>
    </w:p>
    <w:p w14:paraId="4D4F4A8D" w14:textId="77777777" w:rsidR="00311089" w:rsidRPr="00EA7D9D" w:rsidRDefault="00311089" w:rsidP="00515D3D">
      <w:pPr>
        <w:pStyle w:val="a3"/>
        <w:numPr>
          <w:ilvl w:val="0"/>
          <w:numId w:val="1"/>
        </w:numPr>
        <w:tabs>
          <w:tab w:val="left" w:pos="1134"/>
        </w:tabs>
        <w:spacing w:before="0" w:beforeAutospacing="0" w:after="0" w:afterAutospacing="0"/>
        <w:ind w:left="0" w:firstLine="709"/>
        <w:jc w:val="both"/>
        <w:rPr>
          <w:szCs w:val="28"/>
        </w:rPr>
      </w:pPr>
      <w:r w:rsidRPr="00EA7D9D">
        <w:rPr>
          <w:b/>
        </w:rPr>
        <w:t>Литературный музей Янки купалы</w:t>
      </w:r>
      <w:r w:rsidRPr="00EA7D9D">
        <w:rPr>
          <w:b/>
          <w:szCs w:val="28"/>
        </w:rPr>
        <w:t xml:space="preserve">, </w:t>
      </w:r>
      <w:r w:rsidR="008141D1">
        <w:rPr>
          <w:b/>
          <w:szCs w:val="28"/>
        </w:rPr>
        <w:t>(</w:t>
      </w:r>
      <w:r w:rsidR="008141D1" w:rsidRPr="008141D1">
        <w:rPr>
          <w:i/>
          <w:szCs w:val="28"/>
        </w:rPr>
        <w:t>д.</w:t>
      </w:r>
      <w:r w:rsidRPr="008141D1">
        <w:rPr>
          <w:i/>
          <w:szCs w:val="28"/>
        </w:rPr>
        <w:t xml:space="preserve"> </w:t>
      </w:r>
      <w:proofErr w:type="spellStart"/>
      <w:r w:rsidRPr="008141D1">
        <w:rPr>
          <w:i/>
          <w:szCs w:val="28"/>
        </w:rPr>
        <w:t>Вязынка</w:t>
      </w:r>
      <w:proofErr w:type="spellEnd"/>
      <w:r w:rsidR="008141D1" w:rsidRPr="008141D1">
        <w:rPr>
          <w:i/>
          <w:szCs w:val="28"/>
        </w:rPr>
        <w:t>, 54.100777, 27.196335</w:t>
      </w:r>
      <w:r w:rsidR="008141D1">
        <w:rPr>
          <w:b/>
          <w:szCs w:val="28"/>
        </w:rPr>
        <w:t>)</w:t>
      </w:r>
      <w:r>
        <w:rPr>
          <w:b/>
          <w:szCs w:val="28"/>
        </w:rPr>
        <w:t xml:space="preserve">. </w:t>
      </w:r>
      <w:r w:rsidRPr="00EA7D9D">
        <w:rPr>
          <w:szCs w:val="28"/>
        </w:rPr>
        <w:t xml:space="preserve">Дом-музей в </w:t>
      </w:r>
      <w:proofErr w:type="spellStart"/>
      <w:r w:rsidRPr="00EA7D9D">
        <w:rPr>
          <w:szCs w:val="28"/>
        </w:rPr>
        <w:t>Вязынке</w:t>
      </w:r>
      <w:proofErr w:type="spellEnd"/>
      <w:r w:rsidRPr="00EA7D9D">
        <w:rPr>
          <w:szCs w:val="28"/>
        </w:rPr>
        <w:t xml:space="preserve"> (Молодечненский район) появился еще в 1948 году. А через два года первые посетители смогли познакомиться с новым музеем, который является филиалом Государственного литературного музея имени Янки Купалы.</w:t>
      </w:r>
    </w:p>
    <w:p w14:paraId="75EBD6C4" w14:textId="77777777" w:rsidR="00311089" w:rsidRPr="00EA7D9D" w:rsidRDefault="00311089" w:rsidP="00515D3D">
      <w:pPr>
        <w:pStyle w:val="a3"/>
        <w:spacing w:before="0" w:beforeAutospacing="0" w:after="0" w:afterAutospacing="0"/>
        <w:ind w:firstLine="709"/>
        <w:jc w:val="both"/>
        <w:rPr>
          <w:szCs w:val="28"/>
        </w:rPr>
      </w:pPr>
      <w:r w:rsidRPr="00EA7D9D">
        <w:rPr>
          <w:szCs w:val="28"/>
        </w:rPr>
        <w:t xml:space="preserve">Мемориальная часть дома-музея демонстрирует интерьер крестьянской хаты конца XIX века. Здесь все сделано так, как было в те годы, когда тут жила молодая семья Луцевичей. Старинная мебель, большая печь, посуда, детская коляска и даже ходунки </w:t>
      </w:r>
      <w:r>
        <w:rPr>
          <w:szCs w:val="28"/>
        </w:rPr>
        <w:t xml:space="preserve"> ̶ </w:t>
      </w:r>
      <w:r w:rsidRPr="00EA7D9D">
        <w:rPr>
          <w:szCs w:val="28"/>
        </w:rPr>
        <w:t xml:space="preserve"> быт молодой семьи воссоздан до мелочей. Посетив вторую половину дома, в которой когда-то жил брат Янки Купалы Михаил, можно увидеть историко-литературную экспозицию о детстве и юношестве будущего великого поэта. Здесь хранятся автобиографичные материалы, книги, рукописи, фотографии и даже родословная семьи Луцевичей до XVII века, которая была восстановлена Онуфрием </w:t>
      </w:r>
      <w:r>
        <w:rPr>
          <w:szCs w:val="28"/>
        </w:rPr>
        <w:t xml:space="preserve"> ̶ </w:t>
      </w:r>
      <w:r w:rsidRPr="00EA7D9D">
        <w:rPr>
          <w:szCs w:val="28"/>
        </w:rPr>
        <w:t xml:space="preserve"> дедом поэта. Кроме того здесь можно увидеть герб рода Луцевичей </w:t>
      </w:r>
      <w:r>
        <w:rPr>
          <w:szCs w:val="28"/>
        </w:rPr>
        <w:t xml:space="preserve"> ̶ </w:t>
      </w:r>
      <w:r w:rsidRPr="00EA7D9D">
        <w:rPr>
          <w:szCs w:val="28"/>
        </w:rPr>
        <w:t xml:space="preserve"> «Новость». С 1992 года действует еще одна литературно-этнографическая экспозиция. Она размещена в «</w:t>
      </w:r>
      <w:proofErr w:type="spellStart"/>
      <w:r w:rsidRPr="00EA7D9D">
        <w:rPr>
          <w:szCs w:val="28"/>
        </w:rPr>
        <w:t>свирне</w:t>
      </w:r>
      <w:proofErr w:type="spellEnd"/>
      <w:r w:rsidRPr="00EA7D9D">
        <w:rPr>
          <w:szCs w:val="28"/>
        </w:rPr>
        <w:t>» и посвящена народным праздникам и обычаям, которые так часто описывал поэт в своих произведениях.</w:t>
      </w:r>
    </w:p>
    <w:p w14:paraId="7950A4B0" w14:textId="78BFC70D" w:rsidR="00C74BF1" w:rsidRPr="00C74BF1" w:rsidRDefault="00311089" w:rsidP="00C74BF1">
      <w:pPr>
        <w:pStyle w:val="a3"/>
        <w:spacing w:before="0" w:beforeAutospacing="0" w:after="0" w:afterAutospacing="0"/>
        <w:ind w:firstLine="709"/>
        <w:jc w:val="both"/>
      </w:pPr>
      <w:r w:rsidRPr="00EA7D9D">
        <w:rPr>
          <w:szCs w:val="28"/>
        </w:rPr>
        <w:t xml:space="preserve">В 1972 году здесь был создан </w:t>
      </w:r>
      <w:proofErr w:type="spellStart"/>
      <w:r w:rsidRPr="00EA7D9D">
        <w:rPr>
          <w:szCs w:val="28"/>
        </w:rPr>
        <w:t>Купаловский</w:t>
      </w:r>
      <w:proofErr w:type="spellEnd"/>
      <w:r w:rsidRPr="00EA7D9D">
        <w:rPr>
          <w:szCs w:val="28"/>
        </w:rPr>
        <w:t xml:space="preserve"> мемориальный заповедник, его площадь 21 га. По всему заповеднику можно увидеть огромные валуны, на которых выбиты строчки из произведений Купалы. Каждый год здесь проходит праздник поэзии, песни и народного ремесла в День рождения Янки Купалы </w:t>
      </w:r>
      <w:r>
        <w:rPr>
          <w:szCs w:val="28"/>
        </w:rPr>
        <w:t xml:space="preserve"> ̶ </w:t>
      </w:r>
      <w:r w:rsidRPr="00EA7D9D">
        <w:rPr>
          <w:szCs w:val="28"/>
        </w:rPr>
        <w:t xml:space="preserve"> 7 июля.</w:t>
      </w:r>
      <w:r w:rsidR="00C74BF1">
        <w:rPr>
          <w:szCs w:val="28"/>
        </w:rPr>
        <w:br/>
      </w:r>
      <w:r w:rsidR="00C74BF1" w:rsidRPr="00C74BF1">
        <w:rPr>
          <w:noProof/>
          <w:lang w:eastAsia="ru-RU"/>
        </w:rPr>
        <w:drawing>
          <wp:inline distT="0" distB="0" distL="0" distR="0" wp14:anchorId="726DCCA4" wp14:editId="3436DDEF">
            <wp:extent cx="3832971" cy="2556680"/>
            <wp:effectExtent l="0" t="0" r="0" b="0"/>
            <wp:docPr id="53843222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757" cy="25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7A93">
        <w:rPr>
          <w:szCs w:val="28"/>
        </w:rPr>
        <w:t xml:space="preserve">  (Фото 1)</w:t>
      </w:r>
    </w:p>
    <w:p w14:paraId="739B0B58" w14:textId="7F1A03F3" w:rsidR="00311089" w:rsidRPr="00557A93" w:rsidRDefault="00557A93" w:rsidP="00515D3D">
      <w:pPr>
        <w:pStyle w:val="a3"/>
        <w:spacing w:before="0" w:beforeAutospacing="0" w:after="0" w:afterAutospacing="0"/>
        <w:ind w:firstLine="709"/>
        <w:jc w:val="both"/>
      </w:pPr>
      <w:r>
        <w:br/>
      </w:r>
    </w:p>
    <w:p w14:paraId="1E0F2FC6" w14:textId="65761BEB" w:rsidR="00311089" w:rsidRPr="00311089" w:rsidRDefault="00311089" w:rsidP="00515D3D">
      <w:pPr>
        <w:pStyle w:val="a4"/>
        <w:numPr>
          <w:ilvl w:val="0"/>
          <w:numId w:val="1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" w:name="_Hlk215656748"/>
      <w:r w:rsidRPr="00515D3D">
        <w:rPr>
          <w:rFonts w:ascii="Times New Roman" w:hAnsi="Times New Roman" w:cs="Times New Roman"/>
          <w:b/>
          <w:sz w:val="24"/>
          <w:szCs w:val="24"/>
        </w:rPr>
        <w:t>Костел Святой Троицы</w:t>
      </w:r>
      <w:r w:rsidR="008141D1">
        <w:rPr>
          <w:rFonts w:ascii="Times New Roman" w:hAnsi="Times New Roman" w:cs="Times New Roman"/>
          <w:b/>
          <w:sz w:val="24"/>
          <w:szCs w:val="24"/>
        </w:rPr>
        <w:t xml:space="preserve"> (</w:t>
      </w:r>
      <w:proofErr w:type="spellStart"/>
      <w:r w:rsidR="008141D1" w:rsidRPr="008141D1">
        <w:rPr>
          <w:rFonts w:ascii="Times New Roman" w:hAnsi="Times New Roman" w:cs="Times New Roman"/>
          <w:i/>
          <w:sz w:val="24"/>
          <w:szCs w:val="24"/>
        </w:rPr>
        <w:t>г.п</w:t>
      </w:r>
      <w:proofErr w:type="spellEnd"/>
      <w:r w:rsidR="008141D1" w:rsidRPr="008141D1">
        <w:rPr>
          <w:rFonts w:ascii="Times New Roman" w:hAnsi="Times New Roman" w:cs="Times New Roman"/>
          <w:i/>
          <w:sz w:val="24"/>
          <w:szCs w:val="24"/>
        </w:rPr>
        <w:t>. Радошковичи, 54.100777, 27.196335</w:t>
      </w:r>
      <w:r w:rsidR="008141D1">
        <w:rPr>
          <w:rFonts w:ascii="Times New Roman" w:hAnsi="Times New Roman" w:cs="Times New Roman"/>
          <w:b/>
          <w:sz w:val="24"/>
          <w:szCs w:val="24"/>
        </w:rPr>
        <w:t>)</w:t>
      </w:r>
      <w:r w:rsidRPr="00311089">
        <w:rPr>
          <w:rFonts w:ascii="Times New Roman" w:hAnsi="Times New Roman" w:cs="Times New Roman"/>
          <w:sz w:val="24"/>
          <w:szCs w:val="24"/>
        </w:rPr>
        <w:t>.</w:t>
      </w:r>
      <w:bookmarkEnd w:id="1"/>
      <w:r w:rsidRPr="00311089">
        <w:rPr>
          <w:rFonts w:ascii="Times New Roman" w:hAnsi="Times New Roman" w:cs="Times New Roman"/>
          <w:sz w:val="24"/>
          <w:szCs w:val="24"/>
        </w:rPr>
        <w:t xml:space="preserve"> Храм построили еще в XV веке, в 1447 году. Деньги на строительство выделил каштелян Вильно Петр Сенька </w:t>
      </w:r>
      <w:proofErr w:type="spellStart"/>
      <w:r w:rsidRPr="00311089">
        <w:rPr>
          <w:rFonts w:ascii="Times New Roman" w:hAnsi="Times New Roman" w:cs="Times New Roman"/>
          <w:sz w:val="24"/>
          <w:szCs w:val="24"/>
        </w:rPr>
        <w:t>Гедигольдович</w:t>
      </w:r>
      <w:proofErr w:type="spellEnd"/>
      <w:r w:rsidRPr="00311089">
        <w:rPr>
          <w:rFonts w:ascii="Times New Roman" w:hAnsi="Times New Roman" w:cs="Times New Roman"/>
          <w:sz w:val="24"/>
          <w:szCs w:val="24"/>
        </w:rPr>
        <w:t xml:space="preserve">. Тогда же появились и первые известия о поселке в целом. Изначально постройка была деревянной. Но просуществовала она недолго - ее разрушили. Через несколько веков, в середине XVIII столетия, храм построили снова. В здание барочного стиля вложили немало средств: и в богатую отделку, и в семь алтарей </w:t>
      </w:r>
      <w:r w:rsidRPr="00311089">
        <w:rPr>
          <w:rFonts w:ascii="Times New Roman" w:hAnsi="Times New Roman" w:cs="Times New Roman"/>
          <w:sz w:val="24"/>
          <w:szCs w:val="24"/>
        </w:rPr>
        <w:lastRenderedPageBreak/>
        <w:t xml:space="preserve">внутри храм, и в колокольню, построенную рядом. В костеле в те времена действовали школа и госпиталь. Но так как и в этот раз строили из дерева, оно не выдержало испытания огнем - и сгорело. Снова возобновили католический храм уже в 50-х годах XIX века на пожертвования помещиков </w:t>
      </w:r>
      <w:proofErr w:type="spellStart"/>
      <w:r w:rsidRPr="00311089">
        <w:rPr>
          <w:rFonts w:ascii="Times New Roman" w:hAnsi="Times New Roman" w:cs="Times New Roman"/>
          <w:sz w:val="24"/>
          <w:szCs w:val="24"/>
        </w:rPr>
        <w:t>Валодковичей</w:t>
      </w:r>
      <w:proofErr w:type="spellEnd"/>
      <w:r w:rsidRPr="00311089">
        <w:rPr>
          <w:rFonts w:ascii="Times New Roman" w:hAnsi="Times New Roman" w:cs="Times New Roman"/>
          <w:sz w:val="24"/>
          <w:szCs w:val="24"/>
        </w:rPr>
        <w:t>. На этот раз построили из камня в стиле позднего классицизма. Через несколько лет храм освятили, и уже к концу века цифра прихожан превысила 2,5 тысячи. Именно это здание костела Святой Троицы стоит в Радошковичах сегодня. В этом костеле прошло крещение Янки Купалы</w:t>
      </w:r>
      <w:proofErr w:type="gramStart"/>
      <w:r w:rsidRPr="00311089">
        <w:rPr>
          <w:rFonts w:ascii="Times New Roman" w:hAnsi="Times New Roman" w:cs="Times New Roman"/>
          <w:sz w:val="24"/>
          <w:szCs w:val="24"/>
        </w:rPr>
        <w:t xml:space="preserve"> К</w:t>
      </w:r>
      <w:proofErr w:type="gramEnd"/>
      <w:r w:rsidRPr="00311089">
        <w:rPr>
          <w:rFonts w:ascii="Times New Roman" w:hAnsi="Times New Roman" w:cs="Times New Roman"/>
          <w:sz w:val="24"/>
          <w:szCs w:val="24"/>
        </w:rPr>
        <w:t xml:space="preserve">огда в двери храма внесли малыша по имени Иван Луцевич, еще никто не мог предположить, что он вырастет настолько значимым для Беларуси человеком. Крещение будущего ярчайшего белорусского поэта состоялось здесь в 1882 году. Советский период был тяжелым для </w:t>
      </w:r>
      <w:proofErr w:type="spellStart"/>
      <w:r w:rsidRPr="00311089">
        <w:rPr>
          <w:rFonts w:ascii="Times New Roman" w:hAnsi="Times New Roman" w:cs="Times New Roman"/>
          <w:sz w:val="24"/>
          <w:szCs w:val="24"/>
        </w:rPr>
        <w:t>Радошковичского</w:t>
      </w:r>
      <w:proofErr w:type="spellEnd"/>
      <w:r w:rsidRPr="00311089">
        <w:rPr>
          <w:rFonts w:ascii="Times New Roman" w:hAnsi="Times New Roman" w:cs="Times New Roman"/>
          <w:sz w:val="24"/>
          <w:szCs w:val="24"/>
        </w:rPr>
        <w:t xml:space="preserve"> костела</w:t>
      </w:r>
      <w:proofErr w:type="gramStart"/>
      <w:r w:rsidRPr="00311089">
        <w:rPr>
          <w:rFonts w:ascii="Times New Roman" w:hAnsi="Times New Roman" w:cs="Times New Roman"/>
          <w:sz w:val="24"/>
          <w:szCs w:val="24"/>
        </w:rPr>
        <w:t xml:space="preserve"> Ч</w:t>
      </w:r>
      <w:proofErr w:type="gramEnd"/>
      <w:r w:rsidRPr="00311089">
        <w:rPr>
          <w:rFonts w:ascii="Times New Roman" w:hAnsi="Times New Roman" w:cs="Times New Roman"/>
          <w:sz w:val="24"/>
          <w:szCs w:val="24"/>
        </w:rPr>
        <w:t>ерез год после конца войны приход Троицкого костела в Радошковичах закрыли, а само здание реорганизовали под заводской цех. Тут разместили производственное помещение предприятия «Белорусская керамика». Однако долго такой эксплуатации здание не выдержало, и к концу прошлого века ему был вынесен вердикт: аварийное состояние. Реставрация храма началась после того, как в 1990 году его вернули Католической церкви. Второе освещение возрожденного храма состоялось спустя 13 лет, в 2003-м, тогда же здесь возобновились богослужения.</w:t>
      </w:r>
      <w:r w:rsidR="00557A93">
        <w:rPr>
          <w:rFonts w:ascii="Times New Roman" w:hAnsi="Times New Roman" w:cs="Times New Roman"/>
          <w:sz w:val="24"/>
          <w:szCs w:val="24"/>
        </w:rPr>
        <w:br/>
      </w:r>
      <w:r w:rsidR="00C74BF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E6799B" wp14:editId="1E822E83">
            <wp:extent cx="4981433" cy="3021965"/>
            <wp:effectExtent l="0" t="0" r="0" b="6985"/>
            <wp:docPr id="26307651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076513" name="Рисунок 26307651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0156" cy="3027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7A93">
        <w:rPr>
          <w:rFonts w:ascii="Times New Roman" w:hAnsi="Times New Roman" w:cs="Times New Roman"/>
          <w:sz w:val="24"/>
          <w:szCs w:val="24"/>
        </w:rPr>
        <w:t xml:space="preserve">     (Фото 2)</w:t>
      </w:r>
      <w:r w:rsidR="00557A93">
        <w:rPr>
          <w:rFonts w:ascii="Times New Roman" w:hAnsi="Times New Roman" w:cs="Times New Roman"/>
          <w:sz w:val="24"/>
          <w:szCs w:val="24"/>
        </w:rPr>
        <w:br/>
      </w:r>
    </w:p>
    <w:p w14:paraId="47A87BB2" w14:textId="77777777" w:rsidR="00311089" w:rsidRPr="00311089" w:rsidRDefault="00311089" w:rsidP="00515D3D">
      <w:pPr>
        <w:pStyle w:val="a4"/>
        <w:numPr>
          <w:ilvl w:val="0"/>
          <w:numId w:val="1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1D1">
        <w:rPr>
          <w:rFonts w:ascii="Times New Roman" w:hAnsi="Times New Roman" w:cs="Times New Roman"/>
          <w:b/>
          <w:sz w:val="24"/>
          <w:szCs w:val="24"/>
        </w:rPr>
        <w:t>Водяная мельница</w:t>
      </w:r>
      <w:r w:rsidR="008141D1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8141D1" w:rsidRPr="008141D1">
        <w:rPr>
          <w:rFonts w:ascii="Times New Roman" w:hAnsi="Times New Roman" w:cs="Times New Roman"/>
          <w:i/>
          <w:sz w:val="24"/>
          <w:szCs w:val="24"/>
        </w:rPr>
        <w:t>аг.Городок</w:t>
      </w:r>
      <w:proofErr w:type="spellEnd"/>
      <w:r w:rsidR="008141D1" w:rsidRPr="008141D1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="008141D1" w:rsidRPr="008141D1">
        <w:rPr>
          <w:rFonts w:ascii="Times New Roman" w:hAnsi="Times New Roman" w:cs="Times New Roman"/>
          <w:i/>
          <w:sz w:val="24"/>
          <w:szCs w:val="24"/>
        </w:rPr>
        <w:t>Молодечненская</w:t>
      </w:r>
      <w:proofErr w:type="spellEnd"/>
      <w:r w:rsidR="008141D1" w:rsidRPr="008141D1">
        <w:rPr>
          <w:rFonts w:ascii="Times New Roman" w:hAnsi="Times New Roman" w:cs="Times New Roman"/>
          <w:i/>
          <w:sz w:val="24"/>
          <w:szCs w:val="24"/>
        </w:rPr>
        <w:t xml:space="preserve"> ул., 4, 54.164103, 26.920956</w:t>
      </w:r>
      <w:r w:rsidR="008141D1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311089">
        <w:rPr>
          <w:rFonts w:ascii="Times New Roman" w:hAnsi="Times New Roman" w:cs="Times New Roman"/>
          <w:sz w:val="24"/>
          <w:szCs w:val="24"/>
        </w:rPr>
        <w:t>Водяная мельница в местечке Городок является памятником промышленной архитектуры с элементами неоготики. Она расположена на левом берегу реки Березина, на северной окраине деревни. Мельница была построена в 1875 году из кирпича на фундаменте из бутового камня. Автором проекта стал Авраам Бергер, который создал комплекс, включающий саму мельницу, мост, дамбу и хозяйственную пристройку. Это сооружение привлекает посетителей своими инженерными и архитектурными решениями.</w:t>
      </w:r>
    </w:p>
    <w:p w14:paraId="259E416B" w14:textId="77777777" w:rsidR="00311089" w:rsidRPr="00311089" w:rsidRDefault="00311089" w:rsidP="00515D3D">
      <w:pPr>
        <w:pStyle w:val="a4"/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089">
        <w:rPr>
          <w:rFonts w:ascii="Times New Roman" w:hAnsi="Times New Roman" w:cs="Times New Roman"/>
          <w:sz w:val="24"/>
          <w:szCs w:val="24"/>
        </w:rPr>
        <w:t xml:space="preserve">Здание мельницы двухэтажное, прямоугольное в плане, с боковой шахтой для турбины. Северный и боковые фасады имеют открытый цокольный этаж, главный фасад украшен пилястрами и </w:t>
      </w:r>
      <w:proofErr w:type="spellStart"/>
      <w:r w:rsidRPr="00311089">
        <w:rPr>
          <w:rFonts w:ascii="Times New Roman" w:hAnsi="Times New Roman" w:cs="Times New Roman"/>
          <w:sz w:val="24"/>
          <w:szCs w:val="24"/>
        </w:rPr>
        <w:t>машикулями</w:t>
      </w:r>
      <w:proofErr w:type="spellEnd"/>
      <w:r w:rsidRPr="00311089">
        <w:rPr>
          <w:rFonts w:ascii="Times New Roman" w:hAnsi="Times New Roman" w:cs="Times New Roman"/>
          <w:sz w:val="24"/>
          <w:szCs w:val="24"/>
        </w:rPr>
        <w:t xml:space="preserve">. Центральная часть фасада выделена ступенчатым щитом, а этажи разделены тягой и отделены зубчатым карнизом. Внутри расположены плоские балочные перекрытия, которые опираются на три деревянных столба. На первом этаже находятся три </w:t>
      </w:r>
      <w:proofErr w:type="spellStart"/>
      <w:r w:rsidRPr="00311089">
        <w:rPr>
          <w:rFonts w:ascii="Times New Roman" w:hAnsi="Times New Roman" w:cs="Times New Roman"/>
          <w:sz w:val="24"/>
          <w:szCs w:val="24"/>
        </w:rPr>
        <w:t>поставы</w:t>
      </w:r>
      <w:proofErr w:type="spellEnd"/>
      <w:r w:rsidRPr="00311089">
        <w:rPr>
          <w:rFonts w:ascii="Times New Roman" w:hAnsi="Times New Roman" w:cs="Times New Roman"/>
          <w:sz w:val="24"/>
          <w:szCs w:val="24"/>
        </w:rPr>
        <w:t xml:space="preserve"> с жерновами для грубого и тонкого помола зерна, а также механизм для помола пшеницы и круподерка. Механизмы приводились в движение </w:t>
      </w:r>
      <w:r w:rsidRPr="00311089">
        <w:rPr>
          <w:rFonts w:ascii="Times New Roman" w:hAnsi="Times New Roman" w:cs="Times New Roman"/>
          <w:sz w:val="24"/>
          <w:szCs w:val="24"/>
        </w:rPr>
        <w:lastRenderedPageBreak/>
        <w:t>водяной турбиной, и мука поднималась на чердак для очистки, а затем ссыпалась в мешки для отправки в подвал. На втором этаже хранилось зерно, которое поступало на жернова через специальные корзины.</w:t>
      </w:r>
    </w:p>
    <w:p w14:paraId="434072F9" w14:textId="77777777" w:rsidR="00311089" w:rsidRPr="00311089" w:rsidRDefault="00311089" w:rsidP="00515D3D">
      <w:pPr>
        <w:pStyle w:val="a4"/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089">
        <w:rPr>
          <w:rFonts w:ascii="Times New Roman" w:hAnsi="Times New Roman" w:cs="Times New Roman"/>
          <w:sz w:val="24"/>
          <w:szCs w:val="24"/>
        </w:rPr>
        <w:t>Внешний вид мельницы весьма привлекательный, и кажется, что здание готово стать музеем. Удачное расположение на пересечении дорог, ведущих из Молодечно в Олехновичи и Минск, а также наличие рядом большого пруда создают впечатление, что у объекта есть потенциал для привлечения посетителей. Однако, несмотря на интерес со стороны частных инвесторов, проект по превращению мельницы в кафе и гостиницу, начатый в 2008 году, так и не был реализован. Хотя сроки завершения ремонта были обозначены как декабрь 2012 года, работы даже не начинались.</w:t>
      </w:r>
    </w:p>
    <w:p w14:paraId="1A8790C7" w14:textId="77777777" w:rsidR="00311089" w:rsidRPr="00311089" w:rsidRDefault="00311089" w:rsidP="00515D3D">
      <w:pPr>
        <w:pStyle w:val="a4"/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089">
        <w:rPr>
          <w:rFonts w:ascii="Times New Roman" w:hAnsi="Times New Roman" w:cs="Times New Roman"/>
          <w:sz w:val="24"/>
          <w:szCs w:val="24"/>
        </w:rPr>
        <w:t>Сейчас мельница находится в заброшенном состоянии: окна разрушены, фрамуги вынесены, и здание постепенно разрушается. Рядом расположена дамба, образующая водохранилище у мельницы, а ниже по реке можно найти фрагменты ещё двух водяных мельниц.</w:t>
      </w:r>
    </w:p>
    <w:p w14:paraId="5DC9DF5C" w14:textId="4C55F0E2" w:rsidR="00311089" w:rsidRDefault="00311089" w:rsidP="00515D3D">
      <w:pPr>
        <w:pStyle w:val="a4"/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089">
        <w:rPr>
          <w:rFonts w:ascii="Times New Roman" w:hAnsi="Times New Roman" w:cs="Times New Roman"/>
          <w:sz w:val="24"/>
          <w:szCs w:val="24"/>
        </w:rPr>
        <w:t>Городок привлекает не только своей мельницей. В центре деревни находится древнее замчище XI–XII веков, являющееся памятником археологии. Также в поселке сохранились старинное еврейское кладбище, фрагменты пожарного депо начала XX века и фундамент костела Святого Казимира.</w:t>
      </w:r>
      <w:r w:rsidR="00C74BF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C1D739" wp14:editId="27CC7D03">
            <wp:extent cx="5271685" cy="3514081"/>
            <wp:effectExtent l="0" t="0" r="5715" b="0"/>
            <wp:docPr id="144934749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347493" name="Рисунок 144934749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9969" cy="3519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7A93">
        <w:rPr>
          <w:rFonts w:ascii="Times New Roman" w:hAnsi="Times New Roman" w:cs="Times New Roman"/>
          <w:sz w:val="24"/>
          <w:szCs w:val="24"/>
        </w:rPr>
        <w:t xml:space="preserve"> (Фото3)</w:t>
      </w:r>
      <w:r w:rsidR="00557A93">
        <w:rPr>
          <w:rFonts w:ascii="Times New Roman" w:hAnsi="Times New Roman" w:cs="Times New Roman"/>
          <w:sz w:val="24"/>
          <w:szCs w:val="24"/>
        </w:rPr>
        <w:br/>
      </w:r>
    </w:p>
    <w:p w14:paraId="248AA7B0" w14:textId="77777777" w:rsidR="00515D3D" w:rsidRDefault="00515D3D" w:rsidP="00515D3D">
      <w:pPr>
        <w:pStyle w:val="a4"/>
        <w:numPr>
          <w:ilvl w:val="0"/>
          <w:numId w:val="1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15D3D">
        <w:rPr>
          <w:rFonts w:ascii="Times New Roman" w:hAnsi="Times New Roman" w:cs="Times New Roman"/>
          <w:b/>
          <w:sz w:val="24"/>
          <w:szCs w:val="24"/>
        </w:rPr>
        <w:t xml:space="preserve">Усадьба </w:t>
      </w:r>
      <w:proofErr w:type="spellStart"/>
      <w:r w:rsidRPr="00515D3D">
        <w:rPr>
          <w:rFonts w:ascii="Times New Roman" w:hAnsi="Times New Roman" w:cs="Times New Roman"/>
          <w:b/>
          <w:sz w:val="24"/>
          <w:szCs w:val="24"/>
        </w:rPr>
        <w:t>Сулистровских</w:t>
      </w:r>
      <w:proofErr w:type="spellEnd"/>
      <w:r w:rsidR="008141D1">
        <w:rPr>
          <w:rFonts w:ascii="Times New Roman" w:hAnsi="Times New Roman" w:cs="Times New Roman"/>
          <w:b/>
          <w:sz w:val="24"/>
          <w:szCs w:val="24"/>
        </w:rPr>
        <w:t xml:space="preserve"> (</w:t>
      </w:r>
      <w:proofErr w:type="spellStart"/>
      <w:r w:rsidR="008141D1" w:rsidRPr="008141D1">
        <w:rPr>
          <w:rFonts w:ascii="Times New Roman" w:hAnsi="Times New Roman" w:cs="Times New Roman"/>
          <w:i/>
          <w:sz w:val="24"/>
          <w:szCs w:val="24"/>
        </w:rPr>
        <w:t>а.г</w:t>
      </w:r>
      <w:proofErr w:type="spellEnd"/>
      <w:r w:rsidR="008141D1" w:rsidRPr="008141D1">
        <w:rPr>
          <w:rFonts w:ascii="Times New Roman" w:hAnsi="Times New Roman" w:cs="Times New Roman"/>
          <w:i/>
          <w:sz w:val="24"/>
          <w:szCs w:val="24"/>
        </w:rPr>
        <w:t xml:space="preserve">. </w:t>
      </w:r>
      <w:proofErr w:type="spellStart"/>
      <w:r w:rsidR="008141D1" w:rsidRPr="008141D1">
        <w:rPr>
          <w:rFonts w:ascii="Times New Roman" w:hAnsi="Times New Roman" w:cs="Times New Roman"/>
          <w:i/>
          <w:sz w:val="24"/>
          <w:szCs w:val="24"/>
        </w:rPr>
        <w:t>Яхимовщина</w:t>
      </w:r>
      <w:proofErr w:type="spellEnd"/>
      <w:r w:rsidR="008141D1" w:rsidRPr="008141D1">
        <w:rPr>
          <w:rFonts w:ascii="Times New Roman" w:hAnsi="Times New Roman" w:cs="Times New Roman"/>
          <w:i/>
          <w:sz w:val="24"/>
          <w:szCs w:val="24"/>
        </w:rPr>
        <w:t>, 54.235995, 26.668931</w:t>
      </w:r>
      <w:r w:rsidR="008141D1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515D3D">
        <w:rPr>
          <w:rFonts w:ascii="Times New Roman" w:hAnsi="Times New Roman" w:cs="Times New Roman"/>
          <w:sz w:val="24"/>
          <w:szCs w:val="24"/>
        </w:rPr>
        <w:t>Яхимовщина</w:t>
      </w:r>
      <w:proofErr w:type="spellEnd"/>
      <w:r w:rsidRPr="00515D3D">
        <w:rPr>
          <w:rFonts w:ascii="Times New Roman" w:hAnsi="Times New Roman" w:cs="Times New Roman"/>
          <w:sz w:val="24"/>
          <w:szCs w:val="24"/>
        </w:rPr>
        <w:t xml:space="preserve"> упоминается впервые в XVI веке. А главная достопримечательность деревни – усадьба </w:t>
      </w:r>
      <w:proofErr w:type="spellStart"/>
      <w:r w:rsidRPr="00515D3D">
        <w:rPr>
          <w:rFonts w:ascii="Times New Roman" w:hAnsi="Times New Roman" w:cs="Times New Roman"/>
          <w:sz w:val="24"/>
          <w:szCs w:val="24"/>
        </w:rPr>
        <w:t>Сулистровских</w:t>
      </w:r>
      <w:proofErr w:type="spellEnd"/>
      <w:r w:rsidRPr="00515D3D">
        <w:rPr>
          <w:rFonts w:ascii="Times New Roman" w:hAnsi="Times New Roman" w:cs="Times New Roman"/>
          <w:sz w:val="24"/>
          <w:szCs w:val="24"/>
        </w:rPr>
        <w:t xml:space="preserve"> (ул. Озерная, 2) – появилась тут в XIX веке. В то время в пределах усадьбы развернулся целый конгломерат предприятий: маслобойня, мельница, кирпичный завод, винокурня. Но главное здание комплекса была сильно разрушена в Первую мировую, и с тех пор основным домом стал бывший флигель, где когда-то находился бальный зал. Сейчас в этом здании заседает правление агрогородка. А промышленный комплекс бывшей винокурни сегодня находится во владении местного спиртзавода. </w:t>
      </w:r>
    </w:p>
    <w:p w14:paraId="764FC78D" w14:textId="4ABA17F2" w:rsidR="00515D3D" w:rsidRPr="00515D3D" w:rsidRDefault="00515D3D" w:rsidP="00515D3D">
      <w:pPr>
        <w:pStyle w:val="a4"/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15D3D">
        <w:rPr>
          <w:rFonts w:ascii="Times New Roman" w:hAnsi="Times New Roman" w:cs="Times New Roman"/>
          <w:sz w:val="24"/>
          <w:szCs w:val="24"/>
        </w:rPr>
        <w:t xml:space="preserve">После погружения в жизнь и творчество </w:t>
      </w:r>
      <w:proofErr w:type="spellStart"/>
      <w:r w:rsidRPr="00515D3D">
        <w:rPr>
          <w:rFonts w:ascii="Times New Roman" w:hAnsi="Times New Roman" w:cs="Times New Roman"/>
          <w:sz w:val="24"/>
          <w:szCs w:val="24"/>
        </w:rPr>
        <w:t>беларусского</w:t>
      </w:r>
      <w:proofErr w:type="spellEnd"/>
      <w:r w:rsidRPr="00515D3D">
        <w:rPr>
          <w:rFonts w:ascii="Times New Roman" w:hAnsi="Times New Roman" w:cs="Times New Roman"/>
          <w:sz w:val="24"/>
          <w:szCs w:val="24"/>
        </w:rPr>
        <w:t xml:space="preserve"> классика не спеши гнать дальше – пройди немного вперед, за здание музея Купалы. Там находится как будто </w:t>
      </w:r>
      <w:r w:rsidRPr="00515D3D">
        <w:rPr>
          <w:rFonts w:ascii="Times New Roman" w:hAnsi="Times New Roman" w:cs="Times New Roman"/>
          <w:sz w:val="24"/>
          <w:szCs w:val="24"/>
        </w:rPr>
        <w:lastRenderedPageBreak/>
        <w:t xml:space="preserve">писаный с картинки пруд с маленьким мостиком, островком и деревьями. Это тоже бывшая часть усадебного комплекса </w:t>
      </w:r>
      <w:proofErr w:type="spellStart"/>
      <w:r w:rsidRPr="00515D3D">
        <w:rPr>
          <w:rFonts w:ascii="Times New Roman" w:hAnsi="Times New Roman" w:cs="Times New Roman"/>
          <w:sz w:val="24"/>
          <w:szCs w:val="24"/>
        </w:rPr>
        <w:t>Сулистровских</w:t>
      </w:r>
      <w:proofErr w:type="spellEnd"/>
      <w:r w:rsidRPr="00515D3D">
        <w:rPr>
          <w:rFonts w:ascii="Times New Roman" w:hAnsi="Times New Roman" w:cs="Times New Roman"/>
          <w:sz w:val="24"/>
          <w:szCs w:val="24"/>
        </w:rPr>
        <w:t xml:space="preserve">. </w:t>
      </w:r>
      <w:r w:rsidR="00C74BF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370140" wp14:editId="067F28AA">
            <wp:extent cx="5183379" cy="3457433"/>
            <wp:effectExtent l="0" t="0" r="0" b="0"/>
            <wp:docPr id="159128414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284140" name="Рисунок 1591284140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5340" cy="3458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7A93">
        <w:rPr>
          <w:rFonts w:ascii="Times New Roman" w:hAnsi="Times New Roman" w:cs="Times New Roman"/>
          <w:sz w:val="24"/>
          <w:szCs w:val="24"/>
        </w:rPr>
        <w:t xml:space="preserve"> (Фото 4)</w:t>
      </w:r>
      <w:r w:rsidR="00557A93">
        <w:rPr>
          <w:rFonts w:ascii="Times New Roman" w:hAnsi="Times New Roman" w:cs="Times New Roman"/>
          <w:sz w:val="24"/>
          <w:szCs w:val="24"/>
        </w:rPr>
        <w:br/>
      </w:r>
    </w:p>
    <w:p w14:paraId="6DA76A66" w14:textId="77777777" w:rsidR="00515D3D" w:rsidRDefault="00515D3D" w:rsidP="00515D3D">
      <w:pPr>
        <w:pStyle w:val="a4"/>
        <w:numPr>
          <w:ilvl w:val="0"/>
          <w:numId w:val="1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15D3D">
        <w:rPr>
          <w:rFonts w:ascii="Times New Roman" w:hAnsi="Times New Roman" w:cs="Times New Roman"/>
          <w:b/>
          <w:sz w:val="24"/>
          <w:szCs w:val="24"/>
        </w:rPr>
        <w:t xml:space="preserve">Литературный музей Янки </w:t>
      </w:r>
      <w:proofErr w:type="spellStart"/>
      <w:r w:rsidRPr="00515D3D">
        <w:rPr>
          <w:rFonts w:ascii="Times New Roman" w:hAnsi="Times New Roman" w:cs="Times New Roman"/>
          <w:b/>
          <w:sz w:val="24"/>
          <w:szCs w:val="24"/>
        </w:rPr>
        <w:t>купалы</w:t>
      </w:r>
      <w:proofErr w:type="spellEnd"/>
      <w:r w:rsidRPr="00515D3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141D1">
        <w:rPr>
          <w:rFonts w:ascii="Times New Roman" w:hAnsi="Times New Roman" w:cs="Times New Roman"/>
          <w:b/>
          <w:sz w:val="24"/>
          <w:szCs w:val="24"/>
        </w:rPr>
        <w:t>(</w:t>
      </w:r>
      <w:proofErr w:type="spellStart"/>
      <w:r w:rsidR="008141D1" w:rsidRPr="008141D1">
        <w:rPr>
          <w:rFonts w:ascii="Times New Roman" w:hAnsi="Times New Roman" w:cs="Times New Roman"/>
          <w:i/>
          <w:sz w:val="24"/>
          <w:szCs w:val="24"/>
        </w:rPr>
        <w:t>а.г</w:t>
      </w:r>
      <w:proofErr w:type="spellEnd"/>
      <w:r w:rsidR="008141D1" w:rsidRPr="008141D1">
        <w:rPr>
          <w:rFonts w:ascii="Times New Roman" w:hAnsi="Times New Roman" w:cs="Times New Roman"/>
          <w:i/>
          <w:sz w:val="24"/>
          <w:szCs w:val="24"/>
        </w:rPr>
        <w:t xml:space="preserve">. </w:t>
      </w:r>
      <w:proofErr w:type="spellStart"/>
      <w:r w:rsidRPr="008141D1">
        <w:rPr>
          <w:rFonts w:ascii="Times New Roman" w:hAnsi="Times New Roman" w:cs="Times New Roman"/>
          <w:i/>
          <w:sz w:val="24"/>
          <w:szCs w:val="24"/>
        </w:rPr>
        <w:t>Яхимовщина</w:t>
      </w:r>
      <w:proofErr w:type="spellEnd"/>
      <w:r w:rsidR="008141D1" w:rsidRPr="008141D1">
        <w:rPr>
          <w:rFonts w:ascii="Times New Roman" w:hAnsi="Times New Roman" w:cs="Times New Roman"/>
          <w:i/>
          <w:sz w:val="24"/>
          <w:szCs w:val="24"/>
        </w:rPr>
        <w:t>, Озёрная ул., 2А, 54.236725, 26.669600</w:t>
      </w:r>
      <w:r w:rsidR="008141D1">
        <w:rPr>
          <w:rFonts w:ascii="Times New Roman" w:hAnsi="Times New Roman" w:cs="Times New Roman"/>
          <w:b/>
          <w:sz w:val="24"/>
          <w:szCs w:val="24"/>
        </w:rPr>
        <w:t>)</w:t>
      </w:r>
      <w:r w:rsidRPr="00515D3D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515D3D">
        <w:rPr>
          <w:rFonts w:ascii="Times New Roman" w:hAnsi="Times New Roman" w:cs="Times New Roman"/>
          <w:sz w:val="24"/>
          <w:szCs w:val="24"/>
        </w:rPr>
        <w:t xml:space="preserve">Филиал литературного музея </w:t>
      </w:r>
      <w:proofErr w:type="spellStart"/>
      <w:r w:rsidRPr="00515D3D">
        <w:rPr>
          <w:rFonts w:ascii="Times New Roman" w:hAnsi="Times New Roman" w:cs="Times New Roman"/>
          <w:sz w:val="24"/>
          <w:szCs w:val="24"/>
        </w:rPr>
        <w:t>Я.Купалы</w:t>
      </w:r>
      <w:proofErr w:type="spellEnd"/>
      <w:r w:rsidRPr="00515D3D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515D3D">
        <w:rPr>
          <w:rFonts w:ascii="Times New Roman" w:hAnsi="Times New Roman" w:cs="Times New Roman"/>
          <w:sz w:val="24"/>
          <w:szCs w:val="24"/>
        </w:rPr>
        <w:t>Яхимовщина</w:t>
      </w:r>
      <w:proofErr w:type="spellEnd"/>
      <w:r w:rsidRPr="00515D3D">
        <w:rPr>
          <w:rFonts w:ascii="Times New Roman" w:hAnsi="Times New Roman" w:cs="Times New Roman"/>
          <w:sz w:val="24"/>
          <w:szCs w:val="24"/>
        </w:rPr>
        <w:t xml:space="preserve">» открыт для посетителей 30.05.2001 г.. в </w:t>
      </w:r>
      <w:proofErr w:type="spellStart"/>
      <w:r w:rsidRPr="00515D3D">
        <w:rPr>
          <w:rFonts w:ascii="Times New Roman" w:hAnsi="Times New Roman" w:cs="Times New Roman"/>
          <w:sz w:val="24"/>
          <w:szCs w:val="24"/>
        </w:rPr>
        <w:t>Яхимовщине</w:t>
      </w:r>
      <w:proofErr w:type="spellEnd"/>
      <w:r w:rsidRPr="00515D3D">
        <w:rPr>
          <w:rFonts w:ascii="Times New Roman" w:hAnsi="Times New Roman" w:cs="Times New Roman"/>
          <w:sz w:val="24"/>
          <w:szCs w:val="24"/>
        </w:rPr>
        <w:t xml:space="preserve"> происходило общественное взросление народного поэта, возрастал и мужал его талант, появились прекрасные стихи, среди которых «А кто там идет?», «Это крик, что живет Беларусь ...», «Не дайте погибнуть поэту», «Врагом Беларуси", «Дуб» , «Воля», «Из песен беде», «Дайте мне свободу» и др.., что составили первый поэтический сборник Янки Купалы «Жалейка». В 1906-1907 гг. молодой поэт работал помощником винокура на пивоварне </w:t>
      </w:r>
      <w:proofErr w:type="spellStart"/>
      <w:r w:rsidRPr="00515D3D">
        <w:rPr>
          <w:rFonts w:ascii="Times New Roman" w:hAnsi="Times New Roman" w:cs="Times New Roman"/>
          <w:sz w:val="24"/>
          <w:szCs w:val="24"/>
        </w:rPr>
        <w:t>Яхимовщины</w:t>
      </w:r>
      <w:proofErr w:type="spellEnd"/>
      <w:r w:rsidRPr="00515D3D">
        <w:rPr>
          <w:rFonts w:ascii="Times New Roman" w:hAnsi="Times New Roman" w:cs="Times New Roman"/>
          <w:sz w:val="24"/>
          <w:szCs w:val="24"/>
        </w:rPr>
        <w:t>. Древние здания деревни, парк, водоемы, валуны помнят Янку Купалу. Это единственное "гнездо" писателя, которое не разрушили ни время, ни люди. Поэтому В.Ф. Луцевич - создатель и первый директор Государственного литературного музея Янки Купалы - так стремилась увековечить мемориальную обитель. В 1959 году мемориальная доска была установлена ​​на здании бывшей конторы пивоварни пана Любанского, а в 1982 году доска появилась и на здании, в одной из комнат которого жил молодой поэт и где сейчас располагается экспозиция филиала музея. В экспозиции филиала, главная идея которой - показать рождение национального поэта в лице Янки Купалы в определенную эпоху, когда начиналась и распространялась национальная печать, когда просыпалось белорусское общество, когда начиналось возрождение национальной культуры, представлены три темы: «</w:t>
      </w:r>
      <w:proofErr w:type="spellStart"/>
      <w:r w:rsidRPr="00515D3D">
        <w:rPr>
          <w:rFonts w:ascii="Times New Roman" w:hAnsi="Times New Roman" w:cs="Times New Roman"/>
          <w:sz w:val="24"/>
          <w:szCs w:val="24"/>
        </w:rPr>
        <w:t>Яхимовщина</w:t>
      </w:r>
      <w:proofErr w:type="spellEnd"/>
      <w:r w:rsidRPr="00515D3D">
        <w:rPr>
          <w:rFonts w:ascii="Times New Roman" w:hAnsi="Times New Roman" w:cs="Times New Roman"/>
          <w:sz w:val="24"/>
          <w:szCs w:val="24"/>
        </w:rPr>
        <w:t>. Работа на пивоварне и начало творчества поэта», "Янка Купала и белорусская легальная печать», «Жалейка» - первый сборник стихов Янки Купалы «Рождение Купалы-поэта».</w:t>
      </w:r>
    </w:p>
    <w:p w14:paraId="4AA9C6C3" w14:textId="77777777" w:rsidR="00515D3D" w:rsidRPr="00515D3D" w:rsidRDefault="00515D3D" w:rsidP="00515D3D">
      <w:pPr>
        <w:pStyle w:val="a4"/>
        <w:numPr>
          <w:ilvl w:val="0"/>
          <w:numId w:val="1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41D1">
        <w:rPr>
          <w:rFonts w:ascii="Times New Roman" w:hAnsi="Times New Roman" w:cs="Times New Roman"/>
          <w:b/>
          <w:sz w:val="24"/>
          <w:szCs w:val="24"/>
        </w:rPr>
        <w:t xml:space="preserve">Церковь </w:t>
      </w:r>
      <w:proofErr w:type="spellStart"/>
      <w:r w:rsidRPr="008141D1">
        <w:rPr>
          <w:rFonts w:ascii="Times New Roman" w:hAnsi="Times New Roman" w:cs="Times New Roman"/>
          <w:b/>
          <w:sz w:val="24"/>
          <w:szCs w:val="24"/>
        </w:rPr>
        <w:t>Ризоположения</w:t>
      </w:r>
      <w:proofErr w:type="spellEnd"/>
      <w:r w:rsidRPr="008141D1">
        <w:rPr>
          <w:rFonts w:ascii="Times New Roman" w:hAnsi="Times New Roman" w:cs="Times New Roman"/>
          <w:b/>
          <w:sz w:val="24"/>
          <w:szCs w:val="24"/>
        </w:rPr>
        <w:t xml:space="preserve"> Пресвятой Богородицы</w:t>
      </w:r>
      <w:r w:rsidR="008141D1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8141D1" w:rsidRPr="008141D1">
        <w:rPr>
          <w:rFonts w:ascii="Times New Roman" w:hAnsi="Times New Roman" w:cs="Times New Roman"/>
          <w:i/>
          <w:sz w:val="24"/>
          <w:szCs w:val="24"/>
        </w:rPr>
        <w:t xml:space="preserve">д. </w:t>
      </w:r>
      <w:proofErr w:type="spellStart"/>
      <w:r w:rsidR="008141D1" w:rsidRPr="008141D1">
        <w:rPr>
          <w:rFonts w:ascii="Times New Roman" w:hAnsi="Times New Roman" w:cs="Times New Roman"/>
          <w:i/>
          <w:sz w:val="24"/>
          <w:szCs w:val="24"/>
        </w:rPr>
        <w:t>Груздово</w:t>
      </w:r>
      <w:proofErr w:type="spellEnd"/>
      <w:r w:rsidR="008141D1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="008141D1" w:rsidRPr="008141D1">
        <w:rPr>
          <w:rFonts w:ascii="Times New Roman" w:hAnsi="Times New Roman" w:cs="Times New Roman"/>
          <w:i/>
          <w:sz w:val="24"/>
          <w:szCs w:val="24"/>
        </w:rPr>
        <w:t xml:space="preserve">ул. </w:t>
      </w:r>
      <w:proofErr w:type="spellStart"/>
      <w:r w:rsidR="008141D1" w:rsidRPr="008141D1">
        <w:rPr>
          <w:rFonts w:ascii="Times New Roman" w:hAnsi="Times New Roman" w:cs="Times New Roman"/>
          <w:i/>
          <w:sz w:val="24"/>
          <w:szCs w:val="24"/>
        </w:rPr>
        <w:t>Певомайская</w:t>
      </w:r>
      <w:proofErr w:type="spellEnd"/>
      <w:r w:rsidR="008141D1" w:rsidRPr="008141D1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="008141D1">
        <w:rPr>
          <w:rFonts w:ascii="Times New Roman" w:hAnsi="Times New Roman" w:cs="Times New Roman"/>
          <w:i/>
          <w:sz w:val="24"/>
          <w:szCs w:val="24"/>
        </w:rPr>
        <w:t xml:space="preserve">д. </w:t>
      </w:r>
      <w:r w:rsidR="008141D1" w:rsidRPr="008141D1">
        <w:rPr>
          <w:rFonts w:ascii="Times New Roman" w:hAnsi="Times New Roman" w:cs="Times New Roman"/>
          <w:i/>
          <w:sz w:val="24"/>
          <w:szCs w:val="24"/>
        </w:rPr>
        <w:t>37, 54.248552, 26.776205</w:t>
      </w:r>
      <w:r w:rsidR="008141D1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515D3D">
        <w:rPr>
          <w:rFonts w:ascii="Times New Roman" w:hAnsi="Times New Roman" w:cs="Times New Roman"/>
          <w:sz w:val="24"/>
          <w:szCs w:val="24"/>
        </w:rPr>
        <w:t>Памятник деревянного строительства с элементами классицизма.</w:t>
      </w:r>
    </w:p>
    <w:p w14:paraId="6E3AFC7B" w14:textId="77777777" w:rsidR="00515D3D" w:rsidRPr="00515D3D" w:rsidRDefault="00515D3D" w:rsidP="00515D3D">
      <w:pPr>
        <w:pStyle w:val="a4"/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15D3D">
        <w:rPr>
          <w:rFonts w:ascii="Times New Roman" w:hAnsi="Times New Roman" w:cs="Times New Roman"/>
          <w:sz w:val="24"/>
          <w:szCs w:val="24"/>
        </w:rPr>
        <w:t xml:space="preserve">Возникновение храма связано с легендой явления чудотворной иконы Божией Матери витязю Андрею Саковичу. В 1433 году недалеко от села </w:t>
      </w:r>
      <w:proofErr w:type="spellStart"/>
      <w:r w:rsidRPr="00515D3D">
        <w:rPr>
          <w:rFonts w:ascii="Times New Roman" w:hAnsi="Times New Roman" w:cs="Times New Roman"/>
          <w:sz w:val="24"/>
          <w:szCs w:val="24"/>
        </w:rPr>
        <w:t>Груздово</w:t>
      </w:r>
      <w:proofErr w:type="spellEnd"/>
      <w:r w:rsidRPr="00515D3D">
        <w:rPr>
          <w:rFonts w:ascii="Times New Roman" w:hAnsi="Times New Roman" w:cs="Times New Roman"/>
          <w:sz w:val="24"/>
          <w:szCs w:val="24"/>
        </w:rPr>
        <w:t xml:space="preserve"> сошлись войска князей </w:t>
      </w:r>
      <w:proofErr w:type="spellStart"/>
      <w:r w:rsidRPr="00515D3D">
        <w:rPr>
          <w:rFonts w:ascii="Times New Roman" w:hAnsi="Times New Roman" w:cs="Times New Roman"/>
          <w:sz w:val="24"/>
          <w:szCs w:val="24"/>
        </w:rPr>
        <w:t>Жигимонта</w:t>
      </w:r>
      <w:proofErr w:type="spellEnd"/>
      <w:r w:rsidRPr="00515D3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15D3D">
        <w:rPr>
          <w:rFonts w:ascii="Times New Roman" w:hAnsi="Times New Roman" w:cs="Times New Roman"/>
          <w:sz w:val="24"/>
          <w:szCs w:val="24"/>
        </w:rPr>
        <w:t>Кейстутовича</w:t>
      </w:r>
      <w:proofErr w:type="spellEnd"/>
      <w:r w:rsidRPr="00515D3D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515D3D">
        <w:rPr>
          <w:rFonts w:ascii="Times New Roman" w:hAnsi="Times New Roman" w:cs="Times New Roman"/>
          <w:sz w:val="24"/>
          <w:szCs w:val="24"/>
        </w:rPr>
        <w:t>Свидригайло</w:t>
      </w:r>
      <w:proofErr w:type="spellEnd"/>
      <w:r w:rsidRPr="00515D3D">
        <w:rPr>
          <w:rFonts w:ascii="Times New Roman" w:hAnsi="Times New Roman" w:cs="Times New Roman"/>
          <w:sz w:val="24"/>
          <w:szCs w:val="24"/>
        </w:rPr>
        <w:t xml:space="preserve">. Андрей Сакович был тяжело ранен. </w:t>
      </w:r>
      <w:r w:rsidRPr="00515D3D">
        <w:rPr>
          <w:rFonts w:ascii="Times New Roman" w:hAnsi="Times New Roman" w:cs="Times New Roman"/>
          <w:sz w:val="24"/>
          <w:szCs w:val="24"/>
        </w:rPr>
        <w:lastRenderedPageBreak/>
        <w:t>Потеряв сознание, он заметил возле себя икону Божьей Матери, взял ее в руки и из последних сил прижал к груди. Крестьяне нашли раненого рыцаря и, приняв его за мертвого, хотели взять икону, но им это не удалось. И тут князь подал признаки жизни. Тогда он дал обет построить храм в честь Божией Матери. Сначала Андрей Сакович построил на месте своего спасения часовню, куда и поместил святую икону. Позже возле часовни построили церковь, куда и перенесли икону. К сожалению, церковь, построенная Андреем Саковичем, не сохранилась. Теперь на его месте стоит крест. В 1793 году в селе была построена каменная церковь на месте деревянной. Туда была перенесена чудотворная икона, но до наших дней эта церковь не сохранилась. Рядом с разрушенным храмом 1871 года владельцы строят новый, деревянный. Эта церковь выдержала две мировые войны и отлично сохранилась. В 1962 году храм закрыли, а в его стенах разместили склад местного колхоза. Они разрушили и засыпали песком источник с живительной водой, находившийся в нескольких метрах от храма. Но прихожанам удалось спрятать Евангелие, как и чудотворную икону, позже она была передана в храм. При разрушенном храме были найдены листы церковной летописи, из которых узнали древнюю легенду о его происхождении и чудодейственной силе иконы.</w:t>
      </w:r>
    </w:p>
    <w:p w14:paraId="67F4EC1F" w14:textId="6065F090" w:rsidR="00515D3D" w:rsidRPr="00515D3D" w:rsidRDefault="00515D3D" w:rsidP="00515D3D">
      <w:pPr>
        <w:pStyle w:val="a4"/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15D3D">
        <w:rPr>
          <w:rFonts w:ascii="Times New Roman" w:hAnsi="Times New Roman" w:cs="Times New Roman"/>
          <w:sz w:val="24"/>
          <w:szCs w:val="24"/>
        </w:rPr>
        <w:t xml:space="preserve"> В начале 1990-х годов памятник деревянного </w:t>
      </w:r>
      <w:proofErr w:type="spellStart"/>
      <w:r w:rsidRPr="00515D3D">
        <w:rPr>
          <w:rFonts w:ascii="Times New Roman" w:hAnsi="Times New Roman" w:cs="Times New Roman"/>
          <w:sz w:val="24"/>
          <w:szCs w:val="24"/>
        </w:rPr>
        <w:t>дойлидства</w:t>
      </w:r>
      <w:proofErr w:type="spellEnd"/>
      <w:r w:rsidRPr="00515D3D">
        <w:rPr>
          <w:rFonts w:ascii="Times New Roman" w:hAnsi="Times New Roman" w:cs="Times New Roman"/>
          <w:sz w:val="24"/>
          <w:szCs w:val="24"/>
        </w:rPr>
        <w:t xml:space="preserve"> требовал реставрации. Его разобрали и построили новый деревянный храм на фундаменте по образцу старого. Свое место в нем заняла чудотворная икона Божией Матери </w:t>
      </w:r>
      <w:proofErr w:type="spellStart"/>
      <w:r w:rsidRPr="00515D3D">
        <w:rPr>
          <w:rFonts w:ascii="Times New Roman" w:hAnsi="Times New Roman" w:cs="Times New Roman"/>
          <w:sz w:val="24"/>
          <w:szCs w:val="24"/>
        </w:rPr>
        <w:t>Груздовской</w:t>
      </w:r>
      <w:proofErr w:type="spellEnd"/>
      <w:r w:rsidRPr="00515D3D">
        <w:rPr>
          <w:rFonts w:ascii="Times New Roman" w:hAnsi="Times New Roman" w:cs="Times New Roman"/>
          <w:sz w:val="24"/>
          <w:szCs w:val="24"/>
        </w:rPr>
        <w:t xml:space="preserve">. 15 июля </w:t>
      </w:r>
      <w:r w:rsidR="00C74BF1">
        <w:rPr>
          <w:rFonts w:ascii="Times New Roman" w:hAnsi="Times New Roman" w:cs="Times New Roman"/>
          <w:sz w:val="24"/>
          <w:szCs w:val="24"/>
        </w:rPr>
        <w:t>–</w:t>
      </w:r>
      <w:r w:rsidRPr="00515D3D">
        <w:rPr>
          <w:rFonts w:ascii="Times New Roman" w:hAnsi="Times New Roman" w:cs="Times New Roman"/>
          <w:sz w:val="24"/>
          <w:szCs w:val="24"/>
        </w:rPr>
        <w:t xml:space="preserve"> праздник</w:t>
      </w:r>
      <w:r w:rsidR="00C74BF1">
        <w:rPr>
          <w:rFonts w:ascii="Times New Roman" w:hAnsi="Times New Roman" w:cs="Times New Roman"/>
          <w:sz w:val="24"/>
          <w:szCs w:val="24"/>
        </w:rPr>
        <w:br/>
      </w:r>
      <w:r w:rsidRPr="00515D3D">
        <w:rPr>
          <w:rFonts w:ascii="Times New Roman" w:hAnsi="Times New Roman" w:cs="Times New Roman"/>
          <w:sz w:val="24"/>
          <w:szCs w:val="24"/>
        </w:rPr>
        <w:t>иконы.</w:t>
      </w:r>
    </w:p>
    <w:p w14:paraId="3A1361C4" w14:textId="7D52708D" w:rsidR="00515D3D" w:rsidRPr="00515D3D" w:rsidRDefault="00557A93" w:rsidP="00A2423F">
      <w:pPr>
        <w:pStyle w:val="a4"/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 wp14:anchorId="651577F5" wp14:editId="2DE3FD89">
            <wp:simplePos x="0" y="0"/>
            <wp:positionH relativeFrom="column">
              <wp:posOffset>1157975</wp:posOffset>
            </wp:positionH>
            <wp:positionV relativeFrom="paragraph">
              <wp:posOffset>401643</wp:posOffset>
            </wp:positionV>
            <wp:extent cx="3395980" cy="3930015"/>
            <wp:effectExtent l="0" t="0" r="0" b="0"/>
            <wp:wrapTight wrapText="bothSides">
              <wp:wrapPolygon edited="0">
                <wp:start x="0" y="0"/>
                <wp:lineTo x="0" y="21464"/>
                <wp:lineTo x="21447" y="21464"/>
                <wp:lineTo x="21447" y="0"/>
                <wp:lineTo x="0" y="0"/>
              </wp:wrapPolygon>
            </wp:wrapTight>
            <wp:docPr id="155557010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570102" name="Рисунок 155557010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5980" cy="3930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15D3D" w:rsidRPr="00515D3D">
        <w:rPr>
          <w:rFonts w:ascii="Times New Roman" w:hAnsi="Times New Roman" w:cs="Times New Roman"/>
          <w:b/>
          <w:sz w:val="24"/>
          <w:szCs w:val="24"/>
        </w:rPr>
        <w:t>Занесен в Государственный список историко-культурных ценностей Республики Беларусь.</w:t>
      </w:r>
      <w:r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br/>
        <w:t>(Фото 5)</w:t>
      </w:r>
    </w:p>
    <w:p w14:paraId="149A6363" w14:textId="6497AB57" w:rsidR="00A2423F" w:rsidRPr="00CA04D3" w:rsidRDefault="00A2423F" w:rsidP="00A2423F">
      <w:pPr>
        <w:pStyle w:val="a3"/>
        <w:numPr>
          <w:ilvl w:val="0"/>
          <w:numId w:val="1"/>
        </w:numPr>
        <w:tabs>
          <w:tab w:val="left" w:pos="1134"/>
        </w:tabs>
        <w:spacing w:before="0" w:beforeAutospacing="0" w:after="0" w:afterAutospacing="0" w:line="360" w:lineRule="atLeast"/>
        <w:ind w:left="0" w:firstLine="709"/>
        <w:jc w:val="both"/>
        <w:textAlignment w:val="baseline"/>
        <w:rPr>
          <w:b/>
          <w:szCs w:val="28"/>
        </w:rPr>
      </w:pPr>
      <w:r w:rsidRPr="00A022FB">
        <w:rPr>
          <w:b/>
          <w:szCs w:val="28"/>
        </w:rPr>
        <w:t>Пассажирское здание вокзала 1876</w:t>
      </w:r>
      <w:r>
        <w:rPr>
          <w:b/>
          <w:szCs w:val="28"/>
        </w:rPr>
        <w:t xml:space="preserve"> (</w:t>
      </w:r>
      <w:r w:rsidRPr="00D13A3F">
        <w:rPr>
          <w:i/>
        </w:rPr>
        <w:t>Вокзальная улица, 1</w:t>
      </w:r>
      <w:r>
        <w:t>,</w:t>
      </w:r>
      <w:r>
        <w:rPr>
          <w:b/>
          <w:szCs w:val="28"/>
        </w:rPr>
        <w:t xml:space="preserve"> </w:t>
      </w:r>
      <w:r w:rsidRPr="00D13A3F">
        <w:rPr>
          <w:i/>
          <w:szCs w:val="28"/>
        </w:rPr>
        <w:t>54.316373, 26.838970</w:t>
      </w:r>
      <w:r>
        <w:rPr>
          <w:b/>
          <w:szCs w:val="28"/>
        </w:rPr>
        <w:t>)</w:t>
      </w:r>
      <w:r w:rsidRPr="00BA56B1">
        <w:rPr>
          <w:szCs w:val="28"/>
        </w:rPr>
        <w:t xml:space="preserve"> года находилось на расстоянии от существующего ныне вокзала, возле него проходили два пути для приема и отправления пассажирских поездов с островной </w:t>
      </w:r>
      <w:r w:rsidRPr="00BA56B1">
        <w:rPr>
          <w:szCs w:val="28"/>
        </w:rPr>
        <w:lastRenderedPageBreak/>
        <w:t>платформой.</w:t>
      </w:r>
      <w:r>
        <w:rPr>
          <w:szCs w:val="28"/>
        </w:rPr>
        <w:t xml:space="preserve"> </w:t>
      </w:r>
      <w:r w:rsidRPr="00BA56B1">
        <w:rPr>
          <w:szCs w:val="28"/>
        </w:rPr>
        <w:t>Для обеспечения возрастающих потребностей города в 1953 году было построено деревянное здание пригородных касс, что предоставило людям более комфортные условия при осуществлении пригородных поездок.</w:t>
      </w:r>
      <w:r>
        <w:rPr>
          <w:szCs w:val="28"/>
        </w:rPr>
        <w:t xml:space="preserve"> </w:t>
      </w:r>
      <w:r w:rsidRPr="00BE3A62">
        <w:rPr>
          <w:szCs w:val="28"/>
        </w:rPr>
        <w:t>В 1965 году был произведен капитальный ремонт вокзала, а в период с 1975 по 1977 годы были построены кирпичные здания багажного отделения и пригородных касс.</w:t>
      </w:r>
      <w:r w:rsidR="00C74BF1">
        <w:rPr>
          <w:b/>
          <w:noProof/>
          <w:szCs w:val="28"/>
          <w:lang w:eastAsia="ru-RU"/>
        </w:rPr>
        <w:drawing>
          <wp:inline distT="0" distB="0" distL="0" distR="0" wp14:anchorId="7631E86C" wp14:editId="4B033D4F">
            <wp:extent cx="5940425" cy="3960495"/>
            <wp:effectExtent l="0" t="0" r="3175" b="1905"/>
            <wp:docPr id="191719623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196237" name="Рисунок 191719623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7A93">
        <w:rPr>
          <w:szCs w:val="28"/>
        </w:rPr>
        <w:br/>
        <w:t>(Фото6)</w:t>
      </w:r>
      <w:r w:rsidR="00557A93">
        <w:rPr>
          <w:szCs w:val="28"/>
        </w:rPr>
        <w:br/>
      </w:r>
      <w:r w:rsidR="00557A93">
        <w:rPr>
          <w:szCs w:val="28"/>
        </w:rPr>
        <w:br/>
      </w:r>
    </w:p>
    <w:p w14:paraId="01E395E0" w14:textId="11AC2BFC" w:rsidR="00A2423F" w:rsidRPr="00A2423F" w:rsidRDefault="00A2423F" w:rsidP="00A2423F">
      <w:pPr>
        <w:pStyle w:val="a4"/>
        <w:numPr>
          <w:ilvl w:val="0"/>
          <w:numId w:val="1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color w:val="1B1B1B"/>
          <w:sz w:val="24"/>
        </w:rPr>
      </w:pPr>
      <w:r w:rsidRPr="00A2423F">
        <w:rPr>
          <w:rFonts w:ascii="Times New Roman" w:hAnsi="Times New Roman" w:cs="Times New Roman"/>
          <w:b/>
          <w:color w:val="1B1B1B"/>
          <w:sz w:val="24"/>
          <w:szCs w:val="24"/>
        </w:rPr>
        <w:t>Бронзовая скульптура юной пассажирки (</w:t>
      </w:r>
      <w:r w:rsidR="008141D1" w:rsidRPr="008141D1">
        <w:rPr>
          <w:rFonts w:ascii="Times New Roman" w:hAnsi="Times New Roman" w:cs="Times New Roman"/>
          <w:i/>
          <w:color w:val="1B1B1B"/>
          <w:sz w:val="24"/>
          <w:szCs w:val="24"/>
        </w:rPr>
        <w:t>Вокзальная улица</w:t>
      </w:r>
      <w:r w:rsidR="008141D1">
        <w:rPr>
          <w:rFonts w:ascii="Times New Roman" w:hAnsi="Times New Roman" w:cs="Times New Roman"/>
          <w:i/>
          <w:color w:val="1B1B1B"/>
          <w:sz w:val="24"/>
          <w:szCs w:val="24"/>
        </w:rPr>
        <w:t>,</w:t>
      </w:r>
      <w:r w:rsidR="008141D1" w:rsidRPr="008141D1">
        <w:rPr>
          <w:rFonts w:ascii="Times New Roman" w:hAnsi="Times New Roman" w:cs="Times New Roman"/>
          <w:b/>
          <w:color w:val="1B1B1B"/>
          <w:sz w:val="24"/>
          <w:szCs w:val="24"/>
        </w:rPr>
        <w:t xml:space="preserve"> </w:t>
      </w:r>
      <w:r w:rsidRPr="008141D1">
        <w:rPr>
          <w:rFonts w:ascii="Times New Roman" w:eastAsia="Calibri" w:hAnsi="Times New Roman" w:cs="Times New Roman"/>
          <w:i/>
          <w:sz w:val="24"/>
          <w:szCs w:val="24"/>
        </w:rPr>
        <w:t>54</w:t>
      </w:r>
      <w:r w:rsidRPr="008141D1">
        <w:rPr>
          <w:rFonts w:ascii="Times New Roman" w:eastAsia="Calibri" w:hAnsi="Times New Roman" w:cs="Times New Roman"/>
          <w:i/>
          <w:sz w:val="24"/>
          <w:szCs w:val="28"/>
        </w:rPr>
        <w:t>.315836, 26.839160</w:t>
      </w:r>
      <w:r w:rsidRPr="00A2423F">
        <w:rPr>
          <w:rFonts w:ascii="Times New Roman" w:hAnsi="Times New Roman" w:cs="Times New Roman"/>
          <w:b/>
          <w:color w:val="1B1B1B"/>
          <w:sz w:val="24"/>
        </w:rPr>
        <w:t xml:space="preserve">) </w:t>
      </w:r>
      <w:r w:rsidRPr="00A2423F">
        <w:rPr>
          <w:rFonts w:ascii="Times New Roman" w:hAnsi="Times New Roman" w:cs="Times New Roman"/>
          <w:color w:val="1B1B1B"/>
          <w:sz w:val="24"/>
        </w:rPr>
        <w:t>с чемоданом. Красивая девушка словно только что сошла с поезда. Это студентка, которая вернулась в родной город после учебы. На чемодане девушки сидит котенок, символизирующий домашний уют, – тот привычный и понятный мир, который девушка всякий раз оставляет позади, бесстрашно отправляясь из родного дома в огромный</w:t>
      </w:r>
      <w:r w:rsidR="00C74BF1">
        <w:rPr>
          <w:rFonts w:ascii="Times New Roman" w:hAnsi="Times New Roman" w:cs="Times New Roman"/>
          <w:color w:val="1B1B1B"/>
          <w:sz w:val="24"/>
        </w:rPr>
        <w:t xml:space="preserve"> </w:t>
      </w:r>
      <w:r w:rsidRPr="00A2423F">
        <w:rPr>
          <w:rFonts w:ascii="Times New Roman" w:hAnsi="Times New Roman" w:cs="Times New Roman"/>
          <w:color w:val="1B1B1B"/>
          <w:sz w:val="24"/>
        </w:rPr>
        <w:t>и неизвестный мир. Высота скульптуры 196 см, вес 450 кг.</w:t>
      </w:r>
      <w:r>
        <w:rPr>
          <w:rFonts w:ascii="Times New Roman" w:hAnsi="Times New Roman" w:cs="Times New Roman"/>
          <w:color w:val="1B1B1B"/>
          <w:sz w:val="24"/>
        </w:rPr>
        <w:t xml:space="preserve"> </w:t>
      </w:r>
      <w:r w:rsidRPr="00A2423F">
        <w:rPr>
          <w:rFonts w:ascii="Times New Roman" w:hAnsi="Times New Roman" w:cs="Times New Roman"/>
          <w:color w:val="1B1B1B"/>
          <w:sz w:val="24"/>
        </w:rPr>
        <w:t>Скульптура</w:t>
      </w:r>
      <w:r>
        <w:rPr>
          <w:rFonts w:ascii="Times New Roman" w:hAnsi="Times New Roman" w:cs="Times New Roman"/>
          <w:color w:val="1B1B1B"/>
          <w:sz w:val="24"/>
        </w:rPr>
        <w:t xml:space="preserve"> </w:t>
      </w:r>
      <w:r w:rsidRPr="00A2423F">
        <w:rPr>
          <w:rFonts w:ascii="Times New Roman" w:hAnsi="Times New Roman" w:cs="Times New Roman"/>
          <w:color w:val="1B1B1B"/>
          <w:sz w:val="24"/>
        </w:rPr>
        <w:t>установлена в 2011 г., скульптор В. Мацкевич.</w:t>
      </w:r>
      <w:r w:rsidR="00C74BF1" w:rsidRPr="00C74BF1">
        <w:rPr>
          <w:rFonts w:ascii="Times New Roman" w:hAnsi="Times New Roman" w:cs="Times New Roman"/>
          <w:noProof/>
          <w:color w:val="1B1B1B"/>
          <w:sz w:val="24"/>
        </w:rPr>
        <w:t xml:space="preserve"> </w:t>
      </w:r>
      <w:r w:rsidR="00557A93">
        <w:rPr>
          <w:rFonts w:ascii="Times New Roman" w:hAnsi="Times New Roman" w:cs="Times New Roman"/>
          <w:noProof/>
          <w:color w:val="1B1B1B"/>
          <w:sz w:val="24"/>
        </w:rPr>
        <w:t xml:space="preserve">                                                    </w:t>
      </w:r>
      <w:r w:rsidR="00557A93">
        <w:rPr>
          <w:rFonts w:ascii="Times New Roman" w:hAnsi="Times New Roman" w:cs="Times New Roman"/>
          <w:noProof/>
          <w:color w:val="1B1B1B"/>
          <w:sz w:val="24"/>
        </w:rPr>
        <w:br/>
      </w:r>
      <w:r w:rsidR="00557A93">
        <w:rPr>
          <w:rFonts w:ascii="Times New Roman" w:hAnsi="Times New Roman" w:cs="Times New Roman"/>
          <w:noProof/>
          <w:color w:val="1B1B1B"/>
          <w:sz w:val="24"/>
        </w:rPr>
        <w:br/>
      </w:r>
      <w:r w:rsidR="00557A93">
        <w:rPr>
          <w:rFonts w:ascii="Times New Roman" w:hAnsi="Times New Roman" w:cs="Times New Roman"/>
          <w:noProof/>
          <w:color w:val="1B1B1B"/>
          <w:sz w:val="24"/>
        </w:rPr>
        <w:br/>
      </w:r>
      <w:r w:rsidR="00557A93">
        <w:rPr>
          <w:rFonts w:ascii="Times New Roman" w:hAnsi="Times New Roman" w:cs="Times New Roman"/>
          <w:noProof/>
          <w:color w:val="1B1B1B"/>
          <w:sz w:val="24"/>
        </w:rPr>
        <w:br/>
      </w:r>
      <w:r w:rsidR="00557A93">
        <w:rPr>
          <w:rFonts w:ascii="Times New Roman" w:hAnsi="Times New Roman" w:cs="Times New Roman"/>
          <w:noProof/>
          <w:color w:val="1B1B1B"/>
          <w:sz w:val="24"/>
        </w:rPr>
        <w:br/>
      </w:r>
      <w:r w:rsidR="00557A93">
        <w:rPr>
          <w:rFonts w:ascii="Times New Roman" w:hAnsi="Times New Roman" w:cs="Times New Roman"/>
          <w:noProof/>
          <w:color w:val="1B1B1B"/>
          <w:sz w:val="24"/>
        </w:rPr>
        <w:br/>
      </w:r>
      <w:r w:rsidR="00557A93">
        <w:rPr>
          <w:rFonts w:ascii="Times New Roman" w:hAnsi="Times New Roman" w:cs="Times New Roman"/>
          <w:noProof/>
          <w:color w:val="1B1B1B"/>
          <w:sz w:val="24"/>
        </w:rPr>
        <w:br/>
      </w:r>
      <w:r w:rsidR="00557A93">
        <w:rPr>
          <w:rFonts w:ascii="Times New Roman" w:hAnsi="Times New Roman" w:cs="Times New Roman"/>
          <w:noProof/>
          <w:color w:val="1B1B1B"/>
          <w:sz w:val="24"/>
          <w:lang w:eastAsia="ru-RU"/>
        </w:rPr>
        <w:lastRenderedPageBreak/>
        <w:drawing>
          <wp:inline distT="0" distB="0" distL="0" distR="0" wp14:anchorId="24135686" wp14:editId="4D937B0A">
            <wp:extent cx="2906973" cy="3939251"/>
            <wp:effectExtent l="0" t="0" r="8255" b="4445"/>
            <wp:docPr id="1399379046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379046" name="Рисунок 139937904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9049" cy="395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7A93">
        <w:rPr>
          <w:rFonts w:ascii="Times New Roman" w:hAnsi="Times New Roman" w:cs="Times New Roman"/>
          <w:noProof/>
          <w:color w:val="1B1B1B"/>
          <w:sz w:val="24"/>
        </w:rPr>
        <w:t xml:space="preserve">   (Фото7)</w:t>
      </w:r>
      <w:r w:rsidR="00557A93">
        <w:rPr>
          <w:rFonts w:ascii="Times New Roman" w:hAnsi="Times New Roman" w:cs="Times New Roman"/>
          <w:noProof/>
          <w:color w:val="1B1B1B"/>
          <w:sz w:val="24"/>
        </w:rPr>
        <w:br/>
      </w:r>
      <w:r w:rsidR="00557A93">
        <w:rPr>
          <w:rFonts w:ascii="Times New Roman" w:hAnsi="Times New Roman" w:cs="Times New Roman"/>
          <w:noProof/>
          <w:color w:val="1B1B1B"/>
          <w:sz w:val="24"/>
        </w:rPr>
        <w:br/>
      </w:r>
      <w:r w:rsidR="00557A93">
        <w:rPr>
          <w:rFonts w:ascii="Times New Roman" w:hAnsi="Times New Roman" w:cs="Times New Roman"/>
          <w:noProof/>
          <w:color w:val="1B1B1B"/>
          <w:sz w:val="24"/>
        </w:rPr>
        <w:br/>
      </w:r>
    </w:p>
    <w:p w14:paraId="12F95BBD" w14:textId="33CEB10E" w:rsidR="00A2423F" w:rsidRPr="00D13A3F" w:rsidRDefault="009F4574" w:rsidP="00A2423F">
      <w:pPr>
        <w:pStyle w:val="a4"/>
        <w:numPr>
          <w:ilvl w:val="0"/>
          <w:numId w:val="1"/>
        </w:numPr>
        <w:tabs>
          <w:tab w:val="left" w:pos="1134"/>
        </w:tabs>
        <w:spacing w:after="0"/>
        <w:ind w:left="0" w:firstLine="709"/>
        <w:jc w:val="both"/>
      </w:pPr>
      <w:r>
        <w:rPr>
          <w:rFonts w:ascii="Times New Roman" w:eastAsia="Times New Roman" w:hAnsi="Times New Roman" w:cs="Times New Roman"/>
          <w:noProof/>
          <w:spacing w:val="4"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179276C8" wp14:editId="0F931CD1">
            <wp:simplePos x="0" y="0"/>
            <wp:positionH relativeFrom="column">
              <wp:posOffset>-2171</wp:posOffset>
            </wp:positionH>
            <wp:positionV relativeFrom="paragraph">
              <wp:posOffset>748267</wp:posOffset>
            </wp:positionV>
            <wp:extent cx="5950423" cy="3939146"/>
            <wp:effectExtent l="0" t="0" r="0" b="4445"/>
            <wp:wrapSquare wrapText="bothSides"/>
            <wp:docPr id="172092639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926394" name="Рисунок 1720926394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0423" cy="39391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423F" w:rsidRPr="00A2423F">
        <w:rPr>
          <w:rFonts w:ascii="Times New Roman" w:hAnsi="Times New Roman" w:cs="Times New Roman"/>
          <w:b/>
          <w:sz w:val="24"/>
          <w:szCs w:val="24"/>
        </w:rPr>
        <w:t>Пешеходная ул. Притыцкого (Бродвей) (</w:t>
      </w:r>
      <w:r w:rsidR="00A2423F" w:rsidRPr="00A2423F">
        <w:rPr>
          <w:rFonts w:ascii="Times New Roman" w:eastAsia="Calibri" w:hAnsi="Times New Roman" w:cs="Times New Roman"/>
          <w:i/>
          <w:sz w:val="24"/>
          <w:szCs w:val="28"/>
        </w:rPr>
        <w:t>54.313686</w:t>
      </w:r>
      <w:r w:rsidR="00A2423F" w:rsidRPr="00A2423F">
        <w:rPr>
          <w:i/>
        </w:rPr>
        <w:t xml:space="preserve">, </w:t>
      </w:r>
      <w:r w:rsidR="00A2423F" w:rsidRPr="00A2423F">
        <w:rPr>
          <w:rFonts w:ascii="Times New Roman" w:eastAsia="Calibri" w:hAnsi="Times New Roman" w:cs="Times New Roman"/>
          <w:i/>
          <w:sz w:val="24"/>
          <w:szCs w:val="28"/>
        </w:rPr>
        <w:t>26.839699</w:t>
      </w:r>
      <w:r w:rsidR="00A2423F" w:rsidRPr="00A2423F">
        <w:rPr>
          <w:rFonts w:ascii="Times New Roman" w:hAnsi="Times New Roman" w:cs="Times New Roman"/>
          <w:b/>
          <w:sz w:val="24"/>
          <w:szCs w:val="24"/>
        </w:rPr>
        <w:t>)</w:t>
      </w:r>
      <w:r w:rsidR="00A2423F" w:rsidRPr="00A2423F">
        <w:rPr>
          <w:rFonts w:ascii="Times New Roman" w:hAnsi="Times New Roman" w:cs="Times New Roman"/>
          <w:sz w:val="24"/>
          <w:szCs w:val="24"/>
        </w:rPr>
        <w:t xml:space="preserve">. </w:t>
      </w:r>
      <w:r w:rsidR="00A2423F" w:rsidRPr="00A2423F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Основное строительство развернулось здесь в 1950-е годы. Первым возвели здание областного почтампта. Оно сохранило свой оригинальный вид до наших дней. </w:t>
      </w:r>
    </w:p>
    <w:p w14:paraId="03411F55" w14:textId="7FC6B22B" w:rsidR="00A2423F" w:rsidRPr="00444083" w:rsidRDefault="009F4574" w:rsidP="009F4574">
      <w:pPr>
        <w:shd w:val="clear" w:color="auto" w:fill="FFFFFF" w:themeFill="background1"/>
        <w:spacing w:after="0" w:line="240" w:lineRule="auto"/>
        <w:ind w:firstLine="720"/>
        <w:rPr>
          <w:rFonts w:ascii="Times New Roman" w:eastAsia="Times New Roman" w:hAnsi="Times New Roman" w:cs="Times New Roman"/>
          <w:spacing w:val="4"/>
          <w:sz w:val="24"/>
          <w:szCs w:val="24"/>
        </w:rPr>
      </w:pP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(Фото 8)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br/>
      </w:r>
      <w:r w:rsidR="00A2423F" w:rsidRPr="00444083">
        <w:rPr>
          <w:rFonts w:ascii="Times New Roman" w:eastAsia="Times New Roman" w:hAnsi="Times New Roman" w:cs="Times New Roman"/>
          <w:spacing w:val="4"/>
          <w:sz w:val="24"/>
          <w:szCs w:val="24"/>
        </w:rPr>
        <w:lastRenderedPageBreak/>
        <w:t>Впервые улицу сделали пешеходной на отрезке от Центральной площади до пересечения с улицей Волынца в 1988 году в честь 600-летия города. Предполагается, что именно с тех пор ее стали называть «бродвеем».</w:t>
      </w:r>
      <w:r w:rsidR="00A2423F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К</w:t>
      </w:r>
      <w:r w:rsidR="00A2423F" w:rsidRPr="00444083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республиканским Дожинкам в 2011 году всю улицу Притыцкого сделали открытой для пешеходов. </w:t>
      </w:r>
    </w:p>
    <w:p w14:paraId="745BB6CC" w14:textId="4D80997E" w:rsidR="00A2423F" w:rsidRPr="00A2423F" w:rsidRDefault="00A2423F" w:rsidP="00A2423F">
      <w:pPr>
        <w:pStyle w:val="a4"/>
        <w:numPr>
          <w:ilvl w:val="0"/>
          <w:numId w:val="1"/>
        </w:numPr>
        <w:tabs>
          <w:tab w:val="left" w:pos="1134"/>
          <w:tab w:val="left" w:pos="4070"/>
        </w:tabs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2423F">
        <w:rPr>
          <w:rFonts w:ascii="Times New Roman" w:hAnsi="Times New Roman" w:cs="Times New Roman"/>
          <w:sz w:val="24"/>
          <w:szCs w:val="24"/>
        </w:rPr>
        <w:t xml:space="preserve">Прямо на </w:t>
      </w:r>
      <w:proofErr w:type="spellStart"/>
      <w:r w:rsidRPr="00A2423F">
        <w:rPr>
          <w:rFonts w:ascii="Times New Roman" w:hAnsi="Times New Roman" w:cs="Times New Roman"/>
          <w:sz w:val="24"/>
          <w:szCs w:val="24"/>
        </w:rPr>
        <w:t>бродвее</w:t>
      </w:r>
      <w:proofErr w:type="spellEnd"/>
      <w:r w:rsidRPr="00A2423F">
        <w:rPr>
          <w:rFonts w:ascii="Times New Roman" w:hAnsi="Times New Roman" w:cs="Times New Roman"/>
          <w:sz w:val="24"/>
          <w:szCs w:val="24"/>
        </w:rPr>
        <w:t xml:space="preserve"> расположен</w:t>
      </w:r>
      <w:r w:rsidRPr="00A2423F">
        <w:rPr>
          <w:rFonts w:ascii="Times New Roman" w:hAnsi="Times New Roman" w:cs="Times New Roman"/>
          <w:b/>
          <w:sz w:val="24"/>
          <w:szCs w:val="24"/>
        </w:rPr>
        <w:t xml:space="preserve"> «Туристический информационный центр Молодечненского района» (</w:t>
      </w:r>
      <w:r w:rsidRPr="00A2423F">
        <w:rPr>
          <w:rFonts w:ascii="Times New Roman" w:hAnsi="Times New Roman" w:cs="Times New Roman"/>
          <w:i/>
          <w:sz w:val="24"/>
          <w:szCs w:val="24"/>
        </w:rPr>
        <w:t xml:space="preserve">ул. Притыцкого, 3А, </w:t>
      </w:r>
      <w:proofErr w:type="spellStart"/>
      <w:r w:rsidRPr="00A2423F">
        <w:rPr>
          <w:rFonts w:ascii="Times New Roman" w:hAnsi="Times New Roman" w:cs="Times New Roman"/>
          <w:i/>
          <w:sz w:val="24"/>
          <w:szCs w:val="24"/>
        </w:rPr>
        <w:t>каб</w:t>
      </w:r>
      <w:proofErr w:type="spellEnd"/>
      <w:r w:rsidRPr="00A2423F">
        <w:rPr>
          <w:rFonts w:ascii="Times New Roman" w:hAnsi="Times New Roman" w:cs="Times New Roman"/>
          <w:i/>
          <w:sz w:val="24"/>
          <w:szCs w:val="24"/>
        </w:rPr>
        <w:t>. 5, 54.312810, 26.839002</w:t>
      </w:r>
      <w:r w:rsidRPr="00A2423F">
        <w:rPr>
          <w:rFonts w:ascii="Times New Roman" w:hAnsi="Times New Roman" w:cs="Times New Roman"/>
          <w:b/>
          <w:sz w:val="24"/>
          <w:szCs w:val="24"/>
        </w:rPr>
        <w:t>)</w:t>
      </w:r>
      <w:r w:rsidRPr="00A2423F">
        <w:rPr>
          <w:rFonts w:ascii="Times New Roman" w:hAnsi="Times New Roman" w:cs="Times New Roman"/>
          <w:sz w:val="24"/>
          <w:szCs w:val="24"/>
        </w:rPr>
        <w:t xml:space="preserve">. </w:t>
      </w:r>
      <w:r w:rsidRPr="00A2423F">
        <w:rPr>
          <w:rFonts w:ascii="Times New Roman" w:hAnsi="Times New Roman" w:cs="Times New Roman"/>
          <w:sz w:val="24"/>
          <w:szCs w:val="24"/>
          <w:shd w:val="clear" w:color="auto" w:fill="FFFFFF"/>
        </w:rPr>
        <w:t>Здесь разработали программы путешествий по 13 видам туризма. И каждому помогут найти развлечение по интересам.</w:t>
      </w:r>
      <w:r w:rsidR="009F457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9F457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C370C1E" wp14:editId="56D89BDC">
            <wp:extent cx="4619969" cy="6159794"/>
            <wp:effectExtent l="0" t="0" r="9525" b="0"/>
            <wp:docPr id="2485861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586114" name="Рисунок 248586114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4568" cy="6165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4574">
        <w:rPr>
          <w:rFonts w:ascii="Times New Roman" w:hAnsi="Times New Roman" w:cs="Times New Roman"/>
          <w:sz w:val="24"/>
          <w:szCs w:val="24"/>
          <w:shd w:val="clear" w:color="auto" w:fill="FFFFFF"/>
        </w:rPr>
        <w:t>(Фото 9)</w:t>
      </w:r>
      <w:r w:rsidR="009F4574">
        <w:rPr>
          <w:rFonts w:ascii="Times New Roman" w:hAnsi="Times New Roman" w:cs="Times New Roman"/>
          <w:sz w:val="24"/>
          <w:szCs w:val="24"/>
          <w:shd w:val="clear" w:color="auto" w:fill="FFFFFF"/>
        </w:rPr>
        <w:br/>
      </w:r>
      <w:r w:rsidR="009F4574">
        <w:rPr>
          <w:rFonts w:ascii="Times New Roman" w:hAnsi="Times New Roman" w:cs="Times New Roman"/>
          <w:sz w:val="24"/>
          <w:szCs w:val="24"/>
          <w:shd w:val="clear" w:color="auto" w:fill="FFFFFF"/>
        </w:rPr>
        <w:br/>
      </w:r>
    </w:p>
    <w:p w14:paraId="7D80B5C8" w14:textId="09AAC414" w:rsidR="00A2423F" w:rsidRPr="00A2423F" w:rsidRDefault="00A2423F" w:rsidP="009F4574">
      <w:pPr>
        <w:pStyle w:val="a4"/>
        <w:numPr>
          <w:ilvl w:val="0"/>
          <w:numId w:val="1"/>
        </w:numPr>
        <w:tabs>
          <w:tab w:val="left" w:pos="1134"/>
          <w:tab w:val="left" w:pos="4070"/>
        </w:tabs>
        <w:ind w:left="0" w:firstLine="56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</w:t>
      </w:r>
      <w:r w:rsidRPr="00A2423F">
        <w:rPr>
          <w:rFonts w:ascii="Times New Roman" w:hAnsi="Times New Roman" w:cs="Times New Roman"/>
          <w:b/>
          <w:sz w:val="24"/>
          <w:szCs w:val="24"/>
        </w:rPr>
        <w:t>остел св. Иосифа (</w:t>
      </w:r>
      <w:r w:rsidRPr="00A2423F">
        <w:rPr>
          <w:rFonts w:ascii="Times New Roman" w:hAnsi="Times New Roman" w:cs="Times New Roman"/>
          <w:i/>
          <w:sz w:val="24"/>
          <w:szCs w:val="24"/>
        </w:rPr>
        <w:t>ул. Притыцкого, 17А, 54.310449, 26.837335</w:t>
      </w:r>
      <w:r w:rsidRPr="00A2423F">
        <w:rPr>
          <w:rFonts w:ascii="Times New Roman" w:hAnsi="Times New Roman" w:cs="Times New Roman"/>
          <w:b/>
          <w:sz w:val="24"/>
          <w:szCs w:val="24"/>
        </w:rPr>
        <w:t>)</w:t>
      </w:r>
      <w:r w:rsidRPr="00A2423F">
        <w:rPr>
          <w:rFonts w:ascii="Times New Roman" w:hAnsi="Times New Roman" w:cs="Times New Roman"/>
          <w:sz w:val="24"/>
          <w:szCs w:val="24"/>
        </w:rPr>
        <w:t>. Это современный католический храм, построенный в конце 20 века. Здание выполнено в классической для католических храмов форме – узкое вытянутое строение, главный фасад которого украшают расположенные по бокам башни. Необычность костела в том, что своими очертаниями башни напоминают одновременно и зубцы крепостных стен и один из элементов типичного белорусского орнамента – лепесток василька.</w:t>
      </w:r>
      <w:r w:rsidR="00C74BF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62A0689C" wp14:editId="50E4F2DA">
            <wp:extent cx="5940425" cy="4397375"/>
            <wp:effectExtent l="0" t="0" r="3175" b="3175"/>
            <wp:docPr id="80291569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915690" name="Рисунок 802915690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9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4574">
        <w:rPr>
          <w:rFonts w:ascii="Times New Roman" w:hAnsi="Times New Roman" w:cs="Times New Roman"/>
          <w:sz w:val="24"/>
          <w:szCs w:val="24"/>
        </w:rPr>
        <w:br/>
      </w:r>
      <w:r w:rsidR="009F4574">
        <w:rPr>
          <w:rFonts w:ascii="Times New Roman" w:hAnsi="Times New Roman" w:cs="Times New Roman"/>
          <w:sz w:val="24"/>
          <w:szCs w:val="24"/>
        </w:rPr>
        <w:br/>
        <w:t>(Фото 10)</w:t>
      </w:r>
      <w:r w:rsidR="009F4574">
        <w:rPr>
          <w:rFonts w:ascii="Times New Roman" w:hAnsi="Times New Roman" w:cs="Times New Roman"/>
          <w:sz w:val="24"/>
          <w:szCs w:val="24"/>
        </w:rPr>
        <w:br/>
      </w:r>
    </w:p>
    <w:p w14:paraId="4DCAAC5F" w14:textId="1CB81AD5" w:rsidR="00A2423F" w:rsidRPr="00A2423F" w:rsidRDefault="00A2423F" w:rsidP="00A2423F">
      <w:pPr>
        <w:pStyle w:val="a4"/>
        <w:numPr>
          <w:ilvl w:val="0"/>
          <w:numId w:val="1"/>
        </w:numPr>
        <w:tabs>
          <w:tab w:val="left" w:pos="1134"/>
        </w:tabs>
        <w:spacing w:after="0"/>
        <w:ind w:left="0"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2423F">
        <w:rPr>
          <w:rFonts w:ascii="Times New Roman" w:eastAsia="Times New Roman" w:hAnsi="Times New Roman" w:cs="Times New Roman"/>
          <w:b/>
          <w:sz w:val="24"/>
          <w:szCs w:val="24"/>
        </w:rPr>
        <w:t>Минский областной краеведческий музей (</w:t>
      </w:r>
      <w:r w:rsidRPr="00A2423F">
        <w:rPr>
          <w:rFonts w:ascii="Times New Roman" w:eastAsia="Times New Roman" w:hAnsi="Times New Roman" w:cs="Times New Roman"/>
          <w:i/>
          <w:sz w:val="24"/>
          <w:szCs w:val="24"/>
        </w:rPr>
        <w:t xml:space="preserve">Партизанская ул., </w:t>
      </w:r>
      <w:r w:rsidR="008141D1">
        <w:rPr>
          <w:rFonts w:ascii="Times New Roman" w:eastAsia="Times New Roman" w:hAnsi="Times New Roman" w:cs="Times New Roman"/>
          <w:i/>
          <w:sz w:val="24"/>
          <w:szCs w:val="24"/>
        </w:rPr>
        <w:t>д.</w:t>
      </w:r>
      <w:r w:rsidRPr="00A2423F">
        <w:rPr>
          <w:rFonts w:ascii="Times New Roman" w:eastAsia="Times New Roman" w:hAnsi="Times New Roman" w:cs="Times New Roman"/>
          <w:i/>
          <w:sz w:val="24"/>
          <w:szCs w:val="24"/>
        </w:rPr>
        <w:t>3, 54.309393, 26.837530</w:t>
      </w:r>
      <w:r w:rsidRPr="00A2423F">
        <w:rPr>
          <w:rFonts w:ascii="Times New Roman" w:eastAsia="Times New Roman" w:hAnsi="Times New Roman" w:cs="Times New Roman"/>
          <w:b/>
          <w:sz w:val="24"/>
          <w:szCs w:val="24"/>
        </w:rPr>
        <w:t xml:space="preserve">), </w:t>
      </w:r>
      <w:r w:rsidRPr="00A2423F">
        <w:rPr>
          <w:rFonts w:ascii="Times New Roman" w:eastAsia="Times New Roman" w:hAnsi="Times New Roman" w:cs="Times New Roman"/>
          <w:sz w:val="24"/>
          <w:szCs w:val="24"/>
        </w:rPr>
        <w:t xml:space="preserve">он создан в г. Молодечно в 1959 г. </w:t>
      </w:r>
      <w:r w:rsidRPr="00A2423F">
        <w:rPr>
          <w:rFonts w:ascii="Times New Roman" w:hAnsi="Times New Roman" w:cs="Times New Roman"/>
          <w:sz w:val="24"/>
          <w:szCs w:val="24"/>
        </w:rPr>
        <w:t xml:space="preserve">Новое здание, построено по макету из учащихся </w:t>
      </w:r>
      <w:proofErr w:type="spellStart"/>
      <w:r w:rsidRPr="00A2423F">
        <w:rPr>
          <w:rFonts w:ascii="Times New Roman" w:hAnsi="Times New Roman" w:cs="Times New Roman"/>
          <w:sz w:val="24"/>
          <w:szCs w:val="24"/>
        </w:rPr>
        <w:t>худ</w:t>
      </w:r>
      <w:proofErr w:type="gramStart"/>
      <w:r w:rsidRPr="00A2423F">
        <w:rPr>
          <w:rFonts w:ascii="Times New Roman" w:hAnsi="Times New Roman" w:cs="Times New Roman"/>
          <w:sz w:val="24"/>
          <w:szCs w:val="24"/>
        </w:rPr>
        <w:t>.ш</w:t>
      </w:r>
      <w:proofErr w:type="gramEnd"/>
      <w:r w:rsidRPr="00A2423F">
        <w:rPr>
          <w:rFonts w:ascii="Times New Roman" w:hAnsi="Times New Roman" w:cs="Times New Roman"/>
          <w:sz w:val="24"/>
          <w:szCs w:val="24"/>
        </w:rPr>
        <w:t>колы</w:t>
      </w:r>
      <w:proofErr w:type="spellEnd"/>
      <w:r w:rsidRPr="00A2423F">
        <w:rPr>
          <w:rFonts w:ascii="Times New Roman" w:hAnsi="Times New Roman" w:cs="Times New Roman"/>
          <w:sz w:val="24"/>
          <w:szCs w:val="24"/>
        </w:rPr>
        <w:t xml:space="preserve">. </w:t>
      </w:r>
      <w:r w:rsidRPr="00A2423F">
        <w:rPr>
          <w:rFonts w:ascii="Times New Roman" w:eastAsia="Times New Roman" w:hAnsi="Times New Roman" w:cs="Times New Roman"/>
          <w:sz w:val="24"/>
          <w:szCs w:val="24"/>
        </w:rPr>
        <w:t>Основной фонд музея насчитывает более 52тыс. музейных предметов</w:t>
      </w:r>
      <w:r w:rsidR="009F457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2423F">
        <w:rPr>
          <w:rFonts w:ascii="Times New Roman" w:eastAsia="Times New Roman" w:hAnsi="Times New Roman" w:cs="Times New Roman"/>
          <w:sz w:val="24"/>
          <w:szCs w:val="24"/>
        </w:rPr>
        <w:t>и распределен по 36 фондовым коллекциям.</w:t>
      </w:r>
      <w:r w:rsidR="00557A93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917A23F" wp14:editId="6D8B158B">
            <wp:extent cx="4467254" cy="2979761"/>
            <wp:effectExtent l="0" t="0" r="0" b="0"/>
            <wp:docPr id="144520122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201224" name="Рисунок 1445201224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2143" cy="2983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4574">
        <w:rPr>
          <w:rFonts w:ascii="Times New Roman" w:eastAsia="Times New Roman" w:hAnsi="Times New Roman" w:cs="Times New Roman"/>
          <w:sz w:val="24"/>
          <w:szCs w:val="24"/>
        </w:rPr>
        <w:t xml:space="preserve"> (Фото 11)</w:t>
      </w:r>
    </w:p>
    <w:p w14:paraId="734395F2" w14:textId="2FFB7166" w:rsidR="00A2423F" w:rsidRPr="00A2423F" w:rsidRDefault="00A2423F" w:rsidP="009F4574">
      <w:pPr>
        <w:pStyle w:val="a4"/>
        <w:numPr>
          <w:ilvl w:val="0"/>
          <w:numId w:val="1"/>
        </w:numPr>
        <w:tabs>
          <w:tab w:val="left" w:pos="1134"/>
          <w:tab w:val="left" w:pos="4070"/>
        </w:tabs>
        <w:ind w:left="0" w:firstLine="709"/>
        <w:rPr>
          <w:rFonts w:ascii="Times New Roman" w:hAnsi="Times New Roman" w:cs="Times New Roman"/>
          <w:sz w:val="24"/>
          <w:szCs w:val="24"/>
        </w:rPr>
      </w:pPr>
      <w:r w:rsidRPr="00A2423F">
        <w:rPr>
          <w:rFonts w:ascii="Times New Roman" w:hAnsi="Times New Roman" w:cs="Times New Roman"/>
          <w:b/>
          <w:sz w:val="24"/>
          <w:szCs w:val="24"/>
        </w:rPr>
        <w:lastRenderedPageBreak/>
        <w:t>Молодечненский политехнический колледж (</w:t>
      </w:r>
      <w:r w:rsidRPr="00A2423F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Центральная площадь, </w:t>
      </w:r>
      <w:r w:rsidR="008141D1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д.</w:t>
      </w:r>
      <w:r w:rsidRPr="00A2423F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2, </w:t>
      </w:r>
      <w:r w:rsidRPr="00A2423F">
        <w:rPr>
          <w:rFonts w:ascii="Times New Roman" w:hAnsi="Times New Roman" w:cs="Times New Roman"/>
          <w:i/>
          <w:sz w:val="24"/>
          <w:szCs w:val="24"/>
        </w:rPr>
        <w:t>54.308257, 26.839330</w:t>
      </w:r>
      <w:r w:rsidRPr="00A2423F">
        <w:rPr>
          <w:rFonts w:ascii="Times New Roman" w:hAnsi="Times New Roman" w:cs="Times New Roman"/>
          <w:b/>
          <w:sz w:val="24"/>
          <w:szCs w:val="24"/>
        </w:rPr>
        <w:t>).</w:t>
      </w:r>
      <w:r w:rsidRPr="00A2423F">
        <w:rPr>
          <w:rFonts w:ascii="Times New Roman" w:hAnsi="Times New Roman" w:cs="Times New Roman"/>
          <w:sz w:val="24"/>
          <w:szCs w:val="24"/>
        </w:rPr>
        <w:t xml:space="preserve"> Историко-культурная ценность является памятником советской гражданской архитектуры и ярко отражает тенденции, которые господствовали при возведении административных зданий в крупных городах во второй половине XIX века. Здание выполнено в стиле сталинского неоклассицизма. </w:t>
      </w:r>
      <w:proofErr w:type="gramStart"/>
      <w:r w:rsidRPr="00A2423F">
        <w:rPr>
          <w:rFonts w:ascii="Times New Roman" w:hAnsi="Times New Roman" w:cs="Times New Roman"/>
          <w:sz w:val="24"/>
          <w:szCs w:val="24"/>
        </w:rPr>
        <w:t>Занесен в Государственный список историко-культурных ценностей Республики Беларусь.</w:t>
      </w:r>
      <w:proofErr w:type="gramEnd"/>
      <w:r w:rsidR="00557A9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087B7BE" wp14:editId="7EC2E280">
            <wp:extent cx="5940425" cy="3299460"/>
            <wp:effectExtent l="0" t="0" r="3175" b="0"/>
            <wp:docPr id="211365206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652066" name="Рисунок 211365206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9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4574">
        <w:rPr>
          <w:rFonts w:ascii="Times New Roman" w:hAnsi="Times New Roman" w:cs="Times New Roman"/>
          <w:sz w:val="24"/>
          <w:szCs w:val="24"/>
        </w:rPr>
        <w:t>(Фото 12</w:t>
      </w:r>
      <w:proofErr w:type="gramStart"/>
      <w:r w:rsidR="009F4574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  <w:r w:rsidR="009F4574">
        <w:rPr>
          <w:rFonts w:ascii="Times New Roman" w:hAnsi="Times New Roman" w:cs="Times New Roman"/>
          <w:sz w:val="24"/>
          <w:szCs w:val="24"/>
        </w:rPr>
        <w:br/>
      </w:r>
      <w:r w:rsidR="00557A93">
        <w:rPr>
          <w:rFonts w:ascii="Times New Roman" w:hAnsi="Times New Roman" w:cs="Times New Roman"/>
          <w:sz w:val="24"/>
          <w:szCs w:val="24"/>
        </w:rPr>
        <w:br/>
      </w:r>
      <w:r w:rsidRPr="00A2423F">
        <w:rPr>
          <w:rFonts w:ascii="Times New Roman" w:hAnsi="Times New Roman" w:cs="Times New Roman"/>
          <w:sz w:val="24"/>
          <w:szCs w:val="24"/>
        </w:rPr>
        <w:t xml:space="preserve">В конце Бродвея, мы выходим на </w:t>
      </w:r>
      <w:r w:rsidR="009F4574">
        <w:rPr>
          <w:rFonts w:ascii="Times New Roman" w:hAnsi="Times New Roman" w:cs="Times New Roman"/>
          <w:sz w:val="24"/>
          <w:szCs w:val="24"/>
        </w:rPr>
        <w:br/>
      </w:r>
    </w:p>
    <w:p w14:paraId="02DC522A" w14:textId="32D862E6" w:rsidR="00A2423F" w:rsidRPr="00A2423F" w:rsidRDefault="009F4574" w:rsidP="00A2423F">
      <w:pPr>
        <w:pStyle w:val="a4"/>
        <w:numPr>
          <w:ilvl w:val="0"/>
          <w:numId w:val="1"/>
        </w:numPr>
        <w:tabs>
          <w:tab w:val="left" w:pos="1134"/>
          <w:tab w:val="left" w:pos="4070"/>
        </w:tabs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 wp14:anchorId="7E9E956B" wp14:editId="60660BD8">
            <wp:simplePos x="0" y="0"/>
            <wp:positionH relativeFrom="column">
              <wp:posOffset>625503</wp:posOffset>
            </wp:positionH>
            <wp:positionV relativeFrom="paragraph">
              <wp:posOffset>967285</wp:posOffset>
            </wp:positionV>
            <wp:extent cx="4619625" cy="2933700"/>
            <wp:effectExtent l="0" t="0" r="9525" b="0"/>
            <wp:wrapSquare wrapText="bothSides"/>
            <wp:docPr id="146621471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214713" name="Рисунок 1466214713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2423F" w:rsidRPr="00A2423F">
        <w:rPr>
          <w:rFonts w:ascii="Times New Roman" w:hAnsi="Times New Roman" w:cs="Times New Roman"/>
          <w:b/>
          <w:sz w:val="24"/>
          <w:szCs w:val="24"/>
        </w:rPr>
        <w:t>Центральную площадь (</w:t>
      </w:r>
      <w:r w:rsidR="00A2423F" w:rsidRPr="00A2423F">
        <w:rPr>
          <w:rFonts w:ascii="Times New Roman" w:hAnsi="Times New Roman" w:cs="Times New Roman"/>
          <w:i/>
          <w:sz w:val="24"/>
          <w:szCs w:val="24"/>
        </w:rPr>
        <w:t>54.307464, 26.839013</w:t>
      </w:r>
      <w:r w:rsidR="00A2423F" w:rsidRPr="00A2423F">
        <w:rPr>
          <w:rFonts w:ascii="Times New Roman" w:hAnsi="Times New Roman" w:cs="Times New Roman"/>
          <w:b/>
          <w:sz w:val="24"/>
          <w:szCs w:val="24"/>
        </w:rPr>
        <w:t xml:space="preserve">), </w:t>
      </w:r>
      <w:r w:rsidR="00A2423F" w:rsidRPr="00A2423F">
        <w:rPr>
          <w:rFonts w:ascii="Times New Roman" w:hAnsi="Times New Roman" w:cs="Times New Roman"/>
          <w:sz w:val="24"/>
          <w:szCs w:val="24"/>
        </w:rPr>
        <w:t xml:space="preserve">где находится здание Молодечненского государственного политехнического колледжа и Памятник Ленину. Тут же начинается Французский парк, в центре которого расположен фонтан и </w:t>
      </w:r>
      <w:proofErr w:type="spellStart"/>
      <w:r w:rsidR="00A2423F" w:rsidRPr="00A2423F">
        <w:rPr>
          <w:rFonts w:ascii="Times New Roman" w:hAnsi="Times New Roman" w:cs="Times New Roman"/>
          <w:sz w:val="24"/>
          <w:szCs w:val="24"/>
        </w:rPr>
        <w:t>скульптураня</w:t>
      </w:r>
      <w:proofErr w:type="spellEnd"/>
      <w:r w:rsidR="00A2423F" w:rsidRPr="00A2423F">
        <w:rPr>
          <w:rFonts w:ascii="Times New Roman" w:hAnsi="Times New Roman" w:cs="Times New Roman"/>
          <w:sz w:val="24"/>
          <w:szCs w:val="24"/>
        </w:rPr>
        <w:t xml:space="preserve"> композиция </w:t>
      </w:r>
      <w:r w:rsidR="00A2423F" w:rsidRPr="00A2423F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="00A2423F" w:rsidRPr="00A2423F">
        <w:rPr>
          <w:rFonts w:ascii="Times New Roman" w:hAnsi="Times New Roman" w:cs="Times New Roman"/>
          <w:b/>
          <w:sz w:val="24"/>
          <w:szCs w:val="24"/>
        </w:rPr>
        <w:t>Папараць-кетка</w:t>
      </w:r>
      <w:proofErr w:type="spellEnd"/>
      <w:r w:rsidR="00A2423F" w:rsidRPr="00A2423F">
        <w:rPr>
          <w:rFonts w:ascii="Times New Roman" w:hAnsi="Times New Roman" w:cs="Times New Roman"/>
          <w:b/>
          <w:sz w:val="24"/>
          <w:szCs w:val="24"/>
        </w:rPr>
        <w:t>»</w:t>
      </w:r>
      <w:r w:rsidR="00A2423F" w:rsidRPr="00A2423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 (Фото 13)</w:t>
      </w:r>
      <w:r>
        <w:rPr>
          <w:rFonts w:ascii="Times New Roman" w:hAnsi="Times New Roman" w:cs="Times New Roman"/>
          <w:sz w:val="24"/>
          <w:szCs w:val="24"/>
        </w:rPr>
        <w:br/>
      </w:r>
    </w:p>
    <w:p w14:paraId="5948C270" w14:textId="77777777" w:rsidR="00A2423F" w:rsidRPr="00A2423F" w:rsidRDefault="00A2423F" w:rsidP="00A2423F">
      <w:pPr>
        <w:pStyle w:val="a4"/>
        <w:numPr>
          <w:ilvl w:val="0"/>
          <w:numId w:val="1"/>
        </w:numPr>
        <w:tabs>
          <w:tab w:val="left" w:pos="1134"/>
          <w:tab w:val="left" w:pos="4070"/>
        </w:tabs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2423F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lastRenderedPageBreak/>
        <w:t>ГУК "Молодечненская центральная районная библиотека</w:t>
      </w:r>
      <w:r w:rsidRPr="00A2423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имени </w:t>
      </w:r>
      <w:r w:rsidRPr="00A2423F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Максима Богдановича" (</w:t>
      </w:r>
      <w:r w:rsidRPr="00A2423F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ул. Льва Толстого, </w:t>
      </w:r>
      <w:r w:rsidR="008141D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д.</w:t>
      </w:r>
      <w:r w:rsidRPr="00A2423F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4, 54.307675, 26.836707</w:t>
      </w:r>
      <w:r w:rsidRPr="00A2423F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).</w:t>
      </w:r>
      <w:r w:rsidRPr="00A2423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A2423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История библиотечного дела в Молодечно начинается в XVIІІ столетии с небольшого книгохранения при монастыре. Ценный книгосбор на разных европейских языках был собран в Молодечненском замке, фрагменты которого частично были во дворцах Огинских, частично – в здешнем шляхетском уездном училище. </w:t>
      </w:r>
      <w:r w:rsidRPr="00A2423F">
        <w:rPr>
          <w:rFonts w:ascii="Times New Roman" w:hAnsi="Times New Roman" w:cs="Times New Roman"/>
          <w:sz w:val="24"/>
          <w:szCs w:val="24"/>
        </w:rPr>
        <w:t xml:space="preserve">Здание библиотеки было построено в 1960году. </w:t>
      </w:r>
      <w:r w:rsidRPr="00A2423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На открытии библиотеки присутствовала большая группа белорусских писателей и поэтов. </w:t>
      </w:r>
    </w:p>
    <w:p w14:paraId="575830D5" w14:textId="520591BC" w:rsidR="00A2423F" w:rsidRPr="00444083" w:rsidRDefault="00A2423F" w:rsidP="00A2423F">
      <w:pPr>
        <w:pStyle w:val="a4"/>
        <w:tabs>
          <w:tab w:val="left" w:pos="4070"/>
        </w:tabs>
        <w:ind w:left="0"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4408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здании библиотеки проходит выставка </w:t>
      </w:r>
      <w:proofErr w:type="spellStart"/>
      <w:r w:rsidRPr="00444083">
        <w:rPr>
          <w:rFonts w:ascii="Times New Roman" w:hAnsi="Times New Roman" w:cs="Times New Roman"/>
          <w:sz w:val="24"/>
          <w:szCs w:val="24"/>
        </w:rPr>
        <w:t>выставка</w:t>
      </w:r>
      <w:proofErr w:type="spellEnd"/>
      <w:r w:rsidRPr="00444083">
        <w:rPr>
          <w:rFonts w:ascii="Times New Roman" w:hAnsi="Times New Roman" w:cs="Times New Roman"/>
          <w:sz w:val="24"/>
          <w:szCs w:val="24"/>
        </w:rPr>
        <w:t xml:space="preserve"> ремесел.</w:t>
      </w:r>
      <w:r w:rsidR="009F4574">
        <w:rPr>
          <w:rFonts w:ascii="Times New Roman" w:hAnsi="Times New Roman" w:cs="Times New Roman"/>
          <w:sz w:val="24"/>
          <w:szCs w:val="24"/>
        </w:rPr>
        <w:br/>
      </w:r>
      <w:r w:rsidR="009F4574">
        <w:rPr>
          <w:rFonts w:ascii="Times New Roman" w:hAnsi="Times New Roman" w:cs="Times New Roman"/>
          <w:sz w:val="24"/>
          <w:szCs w:val="24"/>
        </w:rPr>
        <w:br/>
      </w:r>
      <w:r w:rsidR="00557A9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 wp14:anchorId="5850DA2D" wp14:editId="4E914302">
            <wp:extent cx="4848604" cy="3636323"/>
            <wp:effectExtent l="0" t="0" r="0" b="2540"/>
            <wp:docPr id="203988570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885703" name="Рисунок 2039885703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4678" cy="3640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4574">
        <w:rPr>
          <w:rFonts w:ascii="Times New Roman" w:hAnsi="Times New Roman" w:cs="Times New Roman"/>
          <w:sz w:val="24"/>
          <w:szCs w:val="24"/>
        </w:rPr>
        <w:t xml:space="preserve"> (Фото 14)</w:t>
      </w:r>
      <w:r w:rsidR="009F4574">
        <w:rPr>
          <w:rFonts w:ascii="Times New Roman" w:hAnsi="Times New Roman" w:cs="Times New Roman"/>
          <w:sz w:val="24"/>
          <w:szCs w:val="24"/>
        </w:rPr>
        <w:br/>
      </w:r>
    </w:p>
    <w:p w14:paraId="581EC38A" w14:textId="4D2CD96C" w:rsidR="009F4574" w:rsidRPr="009F4574" w:rsidRDefault="009F4574" w:rsidP="009F4574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F4574">
        <w:rPr>
          <w:rFonts w:ascii="Times New Roman" w:hAnsi="Times New Roman" w:cs="Times New Roman"/>
          <w:b/>
          <w:bCs/>
          <w:sz w:val="24"/>
          <w:szCs w:val="24"/>
        </w:rPr>
        <w:t>16.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57A93" w:rsidRPr="009F4574">
        <w:rPr>
          <w:rFonts w:ascii="Times New Roman" w:hAnsi="Times New Roman" w:cs="Times New Roman"/>
          <w:b/>
          <w:bCs/>
          <w:sz w:val="24"/>
          <w:szCs w:val="24"/>
        </w:rPr>
        <w:t xml:space="preserve">Музей камней. </w:t>
      </w:r>
      <w:r w:rsidR="00A2423F" w:rsidRPr="009F4574">
        <w:rPr>
          <w:rFonts w:ascii="Times New Roman" w:hAnsi="Times New Roman" w:cs="Times New Roman"/>
          <w:sz w:val="24"/>
          <w:szCs w:val="24"/>
        </w:rPr>
        <w:t>Между библиотекой и гостиницей можно прогуляться</w:t>
      </w:r>
      <w:r w:rsidR="00A2423F" w:rsidRPr="009F457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2423F" w:rsidRPr="009F4574">
        <w:rPr>
          <w:rFonts w:ascii="Times New Roman" w:hAnsi="Times New Roman" w:cs="Times New Roman"/>
          <w:sz w:val="24"/>
          <w:szCs w:val="24"/>
        </w:rPr>
        <w:t>по</w:t>
      </w:r>
      <w:r w:rsidR="00A2423F" w:rsidRPr="009F4574">
        <w:rPr>
          <w:rFonts w:ascii="Times New Roman" w:hAnsi="Times New Roman" w:cs="Times New Roman"/>
          <w:b/>
          <w:sz w:val="24"/>
          <w:szCs w:val="24"/>
        </w:rPr>
        <w:t xml:space="preserve"> музею камней (</w:t>
      </w:r>
      <w:r w:rsidR="00A2423F" w:rsidRPr="009F4574">
        <w:rPr>
          <w:rFonts w:ascii="Times New Roman" w:hAnsi="Times New Roman" w:cs="Times New Roman"/>
          <w:i/>
          <w:sz w:val="24"/>
          <w:szCs w:val="24"/>
        </w:rPr>
        <w:t>54.307014, 26.837127</w:t>
      </w:r>
      <w:r w:rsidR="00A2423F" w:rsidRPr="009F4574">
        <w:rPr>
          <w:rFonts w:ascii="Times New Roman" w:hAnsi="Times New Roman" w:cs="Times New Roman"/>
          <w:b/>
          <w:sz w:val="24"/>
          <w:szCs w:val="24"/>
        </w:rPr>
        <w:t xml:space="preserve">). </w:t>
      </w:r>
      <w:r w:rsidR="00A2423F" w:rsidRPr="009F4574">
        <w:rPr>
          <w:rFonts w:ascii="Times New Roman" w:hAnsi="Times New Roman" w:cs="Times New Roman"/>
          <w:sz w:val="24"/>
          <w:szCs w:val="24"/>
        </w:rPr>
        <w:t xml:space="preserve">25 августа 2012 года Молодечно принимало участников Х Республиканского экологического форума.  В Молодечно приехали делегаты из всех областей страны, а также из-за рубежа. Форум начался с открытия экологического сквера с экзотическими деревьями. Здесь же установлен памятный знак о проведении юбилейного мероприятия. </w:t>
      </w:r>
      <w:r w:rsidRPr="009F4574">
        <w:rPr>
          <w:rFonts w:ascii="Times New Roman" w:hAnsi="Times New Roman" w:cs="Times New Roman"/>
          <w:sz w:val="24"/>
          <w:szCs w:val="24"/>
        </w:rPr>
        <w:br/>
      </w:r>
      <w:r>
        <w:rPr>
          <w:b/>
          <w:noProof/>
          <w:lang w:eastAsia="ru-RU"/>
        </w:rPr>
        <w:lastRenderedPageBreak/>
        <w:drawing>
          <wp:inline distT="0" distB="0" distL="0" distR="0" wp14:anchorId="4C9DDF32" wp14:editId="5F886EA2">
            <wp:extent cx="4630310" cy="3087038"/>
            <wp:effectExtent l="0" t="0" r="0" b="0"/>
            <wp:docPr id="130300482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004827" name="Рисунок 1303004827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4615" cy="3089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4574">
        <w:rPr>
          <w:rFonts w:ascii="Times New Roman" w:hAnsi="Times New Roman" w:cs="Times New Roman"/>
          <w:sz w:val="24"/>
          <w:szCs w:val="24"/>
        </w:rPr>
        <w:br/>
        <w:t>(Фото 15)</w:t>
      </w:r>
      <w:r w:rsidRPr="009F457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9F4574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9F4574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17.Дворец культуры.</w:t>
      </w:r>
      <w:r w:rsidRPr="009F4574">
        <w:rPr>
          <w:rFonts w:ascii="Times New Roman" w:eastAsia="Times New Roman" w:hAnsi="Times New Roman" w:cs="Times New Roman"/>
          <w:sz w:val="24"/>
          <w:szCs w:val="24"/>
        </w:rPr>
        <w:t xml:space="preserve"> В 1989 году в центре города была начата реализация проекта по строительству величественного по своей архитектуре здания – </w:t>
      </w:r>
      <w:r w:rsidRPr="009F4574">
        <w:rPr>
          <w:rFonts w:ascii="Times New Roman" w:eastAsia="Times New Roman" w:hAnsi="Times New Roman" w:cs="Times New Roman"/>
          <w:b/>
          <w:sz w:val="24"/>
          <w:szCs w:val="24"/>
        </w:rPr>
        <w:t>Дворца культуры</w:t>
      </w:r>
      <w:r w:rsidRPr="009F4574">
        <w:rPr>
          <w:rFonts w:ascii="Times New Roman" w:eastAsia="Times New Roman" w:hAnsi="Times New Roman" w:cs="Times New Roman"/>
          <w:b/>
          <w:sz w:val="24"/>
          <w:szCs w:val="24"/>
        </w:rPr>
        <w:br/>
        <w:t>(</w:t>
      </w:r>
      <w:r w:rsidRPr="009F4574">
        <w:rPr>
          <w:rFonts w:ascii="Times New Roman" w:eastAsia="Times New Roman" w:hAnsi="Times New Roman" w:cs="Times New Roman"/>
          <w:i/>
          <w:sz w:val="24"/>
          <w:szCs w:val="24"/>
        </w:rPr>
        <w:t>Центральная площадь, д.4, 54.306693, 26.835514</w:t>
      </w:r>
      <w:r w:rsidRPr="009F4574">
        <w:rPr>
          <w:rFonts w:ascii="Times New Roman" w:eastAsia="Times New Roman" w:hAnsi="Times New Roman" w:cs="Times New Roman"/>
          <w:b/>
          <w:sz w:val="24"/>
          <w:szCs w:val="24"/>
        </w:rPr>
        <w:t>)</w:t>
      </w:r>
      <w:r w:rsidRPr="009F457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9F4574">
        <w:rPr>
          <w:rFonts w:ascii="Times New Roman" w:eastAsia="Times New Roman" w:hAnsi="Times New Roman" w:cs="Times New Roman"/>
          <w:sz w:val="24"/>
          <w:szCs w:val="24"/>
        </w:rPr>
        <w:br/>
        <w:t>Однако только в 2002 году Дворец культуры гостеприимно открыл двери для посетителей.</w:t>
      </w:r>
    </w:p>
    <w:p w14:paraId="2F407CB8" w14:textId="38D19BE2" w:rsidR="009F4574" w:rsidRPr="009F4574" w:rsidRDefault="009F4574" w:rsidP="009F4574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44083">
        <w:rPr>
          <w:rFonts w:ascii="Times New Roman" w:eastAsia="Times New Roman" w:hAnsi="Times New Roman" w:cs="Times New Roman"/>
          <w:sz w:val="24"/>
          <w:szCs w:val="24"/>
        </w:rPr>
        <w:t>Сейчас Дворец культуры известен своими талантливыми людьми, творческими идеями, инновационными методами работы далеко за пределами Молодечно и столичной облас</w:t>
      </w:r>
    </w:p>
    <w:p w14:paraId="6A070C6D" w14:textId="57FD74C9" w:rsidR="009F4574" w:rsidRPr="00A2423F" w:rsidRDefault="009F4574" w:rsidP="009F4574">
      <w:pPr>
        <w:pStyle w:val="a4"/>
        <w:shd w:val="clear" w:color="auto" w:fill="FFFFFF"/>
        <w:tabs>
          <w:tab w:val="left" w:pos="1134"/>
        </w:tabs>
        <w:spacing w:after="0" w:line="240" w:lineRule="auto"/>
        <w:ind w:left="709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br/>
      </w:r>
      <w:bookmarkStart w:id="2" w:name="_Hlk215657072"/>
    </w:p>
    <w:bookmarkEnd w:id="2"/>
    <w:p w14:paraId="6D564CAB" w14:textId="7D63503C" w:rsidR="00A2423F" w:rsidRPr="009F4574" w:rsidRDefault="009F4574" w:rsidP="009F4574">
      <w:pPr>
        <w:tabs>
          <w:tab w:val="left" w:pos="1134"/>
          <w:tab w:val="left" w:pos="4070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t>(Фото 16)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br/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 wp14:anchorId="33FBB7FF" wp14:editId="119428F1">
            <wp:simplePos x="0" y="0"/>
            <wp:positionH relativeFrom="column">
              <wp:posOffset>10795</wp:posOffset>
            </wp:positionH>
            <wp:positionV relativeFrom="paragraph">
              <wp:posOffset>201295</wp:posOffset>
            </wp:positionV>
            <wp:extent cx="5946140" cy="3964305"/>
            <wp:effectExtent l="0" t="0" r="0" b="0"/>
            <wp:wrapSquare wrapText="bothSides"/>
            <wp:docPr id="1076675689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675689" name="Рисунок 1076675689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614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0D05F4" w14:textId="3C21284D" w:rsidR="00A2423F" w:rsidRPr="003357AC" w:rsidRDefault="009F4574" w:rsidP="009F4574">
      <w:pPr>
        <w:tabs>
          <w:tab w:val="left" w:pos="1134"/>
        </w:tabs>
        <w:spacing w:after="0"/>
        <w:jc w:val="both"/>
      </w:pPr>
      <w:r>
        <w:rPr>
          <w:rFonts w:ascii="Times New Roman" w:hAnsi="Times New Roman" w:cs="Times New Roman"/>
          <w:b/>
          <w:bCs/>
          <w:sz w:val="24"/>
          <w:szCs w:val="24"/>
          <w:lang w:val="be-BY"/>
        </w:rPr>
        <w:t xml:space="preserve">         </w:t>
      </w:r>
      <w:r w:rsidRPr="009F4574">
        <w:rPr>
          <w:rFonts w:ascii="Times New Roman" w:hAnsi="Times New Roman" w:cs="Times New Roman"/>
          <w:b/>
          <w:bCs/>
          <w:sz w:val="24"/>
          <w:szCs w:val="24"/>
          <w:lang w:val="be-BY"/>
        </w:rPr>
        <w:t xml:space="preserve">18. </w:t>
      </w:r>
      <w:r w:rsidR="00557A93" w:rsidRPr="009F4574">
        <w:rPr>
          <w:rFonts w:ascii="Times New Roman" w:hAnsi="Times New Roman" w:cs="Times New Roman"/>
          <w:b/>
          <w:bCs/>
          <w:sz w:val="24"/>
          <w:szCs w:val="24"/>
          <w:lang w:val="be-BY"/>
        </w:rPr>
        <w:t xml:space="preserve">Комплекс, посвященный подвигам воинов Советской Армии и партизан в годы Великой Отечественной войне. </w:t>
      </w:r>
      <w:r w:rsidR="00557A93" w:rsidRPr="009F4574">
        <w:rPr>
          <w:rFonts w:ascii="Times New Roman" w:hAnsi="Times New Roman" w:cs="Times New Roman"/>
          <w:sz w:val="24"/>
          <w:szCs w:val="24"/>
          <w:lang w:val="be-BY"/>
        </w:rPr>
        <w:t xml:space="preserve"> </w:t>
      </w:r>
      <w:r w:rsidR="00A2423F" w:rsidRPr="009F4574">
        <w:rPr>
          <w:rFonts w:ascii="Times New Roman" w:hAnsi="Times New Roman" w:cs="Times New Roman"/>
          <w:sz w:val="24"/>
          <w:szCs w:val="24"/>
          <w:lang w:val="be-BY"/>
        </w:rPr>
        <w:t xml:space="preserve">17 декабря 1982 года в городском парке Молодечно состоялось торжественное открытие </w:t>
      </w:r>
      <w:r w:rsidR="00A2423F" w:rsidRPr="009F4574">
        <w:rPr>
          <w:rFonts w:ascii="Times New Roman" w:hAnsi="Times New Roman" w:cs="Times New Roman"/>
          <w:b/>
          <w:sz w:val="24"/>
          <w:szCs w:val="24"/>
          <w:lang w:val="be-BY"/>
        </w:rPr>
        <w:t>комплекса, посвященного подвигу воинов Советской Армии и партизан в годы Великой Отечественной войны (</w:t>
      </w:r>
      <w:r w:rsidR="008141D1" w:rsidRPr="009F4574">
        <w:rPr>
          <w:rFonts w:ascii="Times New Roman" w:hAnsi="Times New Roman" w:cs="Times New Roman"/>
          <w:i/>
          <w:sz w:val="24"/>
          <w:szCs w:val="24"/>
          <w:lang w:val="be-BY"/>
        </w:rPr>
        <w:t>Центральный парк,</w:t>
      </w:r>
      <w:r w:rsidR="008141D1" w:rsidRPr="009F4574">
        <w:rPr>
          <w:rFonts w:ascii="Times New Roman" w:hAnsi="Times New Roman" w:cs="Times New Roman"/>
          <w:b/>
          <w:sz w:val="24"/>
          <w:szCs w:val="24"/>
          <w:lang w:val="be-BY"/>
        </w:rPr>
        <w:t xml:space="preserve"> </w:t>
      </w:r>
      <w:r w:rsidR="00A2423F" w:rsidRPr="009F4574">
        <w:rPr>
          <w:rFonts w:ascii="Times New Roman" w:eastAsia="Calibri" w:hAnsi="Times New Roman" w:cs="Times New Roman"/>
          <w:i/>
          <w:sz w:val="24"/>
          <w:szCs w:val="24"/>
        </w:rPr>
        <w:t>54.303164</w:t>
      </w:r>
      <w:r w:rsidR="00A2423F" w:rsidRPr="009F4574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="00A2423F" w:rsidRPr="009F4574">
        <w:rPr>
          <w:rFonts w:ascii="Times New Roman" w:eastAsia="Calibri" w:hAnsi="Times New Roman" w:cs="Times New Roman"/>
          <w:i/>
          <w:sz w:val="24"/>
          <w:szCs w:val="24"/>
        </w:rPr>
        <w:t>26.836738</w:t>
      </w:r>
      <w:r w:rsidR="00A2423F" w:rsidRPr="009F4574">
        <w:rPr>
          <w:rFonts w:ascii="Times New Roman" w:hAnsi="Times New Roman" w:cs="Times New Roman"/>
          <w:b/>
          <w:sz w:val="24"/>
          <w:szCs w:val="24"/>
          <w:lang w:val="be-BY"/>
        </w:rPr>
        <w:t>)</w:t>
      </w:r>
      <w:r w:rsidR="00A2423F" w:rsidRPr="009F4574">
        <w:rPr>
          <w:rFonts w:ascii="Times New Roman" w:hAnsi="Times New Roman" w:cs="Times New Roman"/>
          <w:sz w:val="24"/>
          <w:szCs w:val="24"/>
          <w:lang w:val="be-BY"/>
        </w:rPr>
        <w:t>. Его доминантой стали два бетонных обелиска высотой 25 метров, соединенных вверху пятиконечной звездой.</w:t>
      </w:r>
    </w:p>
    <w:p w14:paraId="55DEEC64" w14:textId="77777777" w:rsidR="009F4574" w:rsidRPr="00A2423F" w:rsidRDefault="00A2423F" w:rsidP="009F4574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  <w:lang w:val="be-BY"/>
        </w:rPr>
      </w:pPr>
      <w:r w:rsidRPr="00444083">
        <w:rPr>
          <w:rFonts w:ascii="Times New Roman" w:hAnsi="Times New Roman" w:cs="Times New Roman"/>
          <w:sz w:val="24"/>
          <w:szCs w:val="24"/>
          <w:lang w:val="be-BY"/>
        </w:rPr>
        <w:t xml:space="preserve">К обелискам, которые воплощают идею Победы, ведут две архитектурные стенки с бронзовыми барельефами, на которых изображены эпизоды боев за город. Между ними – </w:t>
      </w:r>
      <w:r w:rsidR="009F4574" w:rsidRPr="00444083">
        <w:rPr>
          <w:rFonts w:ascii="Times New Roman" w:hAnsi="Times New Roman" w:cs="Times New Roman"/>
          <w:sz w:val="24"/>
          <w:szCs w:val="24"/>
          <w:lang w:val="be-BY"/>
        </w:rPr>
        <w:t>широкая лестница к вечному огню</w:t>
      </w:r>
      <w:r w:rsidR="009F4574">
        <w:rPr>
          <w:rFonts w:ascii="Times New Roman" w:hAnsi="Times New Roman" w:cs="Times New Roman"/>
          <w:sz w:val="24"/>
          <w:szCs w:val="24"/>
          <w:lang w:val="be-BY"/>
        </w:rPr>
        <w:t xml:space="preserve">. </w:t>
      </w:r>
      <w:r w:rsidR="009F4574" w:rsidRPr="00444083">
        <w:rPr>
          <w:rFonts w:ascii="Times New Roman" w:hAnsi="Times New Roman" w:cs="Times New Roman"/>
          <w:sz w:val="24"/>
          <w:szCs w:val="24"/>
          <w:lang w:val="be-BY"/>
        </w:rPr>
        <w:t>Авторы комплекса скульпторы И. Н. Глебов и А. М. Заспицкий, архитекторы Ю. И. Казаков и Ю. Б. Беланович.</w:t>
      </w:r>
    </w:p>
    <w:p w14:paraId="51AA3782" w14:textId="74F81826" w:rsidR="00A2423F" w:rsidRPr="00444083" w:rsidRDefault="009F4574" w:rsidP="009F4574">
      <w:pPr>
        <w:spacing w:after="0"/>
        <w:rPr>
          <w:rFonts w:ascii="Times New Roman" w:hAnsi="Times New Roman" w:cs="Times New Roman"/>
          <w:sz w:val="24"/>
          <w:szCs w:val="24"/>
          <w:lang w:val="be-BY"/>
        </w:rPr>
      </w:pPr>
      <w:r>
        <w:rPr>
          <w:rFonts w:ascii="Times New Roman" w:hAnsi="Times New Roman" w:cs="Times New Roman"/>
          <w:sz w:val="24"/>
          <w:szCs w:val="24"/>
          <w:lang w:val="be-BY"/>
        </w:rPr>
        <w:lastRenderedPageBreak/>
        <w:br/>
      </w:r>
      <w:r>
        <w:rPr>
          <w:rFonts w:ascii="Times New Roman" w:hAnsi="Times New Roman" w:cs="Times New Roman"/>
          <w:sz w:val="24"/>
          <w:szCs w:val="24"/>
          <w:lang w:val="be-BY"/>
        </w:rPr>
        <w:br/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9D4C4F" wp14:editId="7F6F0028">
            <wp:extent cx="4319677" cy="3095114"/>
            <wp:effectExtent l="0" t="0" r="5080" b="0"/>
            <wp:docPr id="870615893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615893" name="Рисунок 870615893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9726" cy="3102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be-BY"/>
        </w:rPr>
        <w:t xml:space="preserve"> (Фото 17)</w:t>
      </w:r>
    </w:p>
    <w:p w14:paraId="1598233F" w14:textId="139CBF99" w:rsidR="00A2423F" w:rsidRPr="009F4574" w:rsidRDefault="009F4574" w:rsidP="009F4574">
      <w:pPr>
        <w:tabs>
          <w:tab w:val="left" w:pos="0"/>
        </w:tabs>
        <w:ind w:left="284" w:hanging="284"/>
        <w:jc w:val="both"/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19. </w:t>
      </w:r>
      <w:r w:rsidR="00A2423F" w:rsidRPr="009F4574">
        <w:rPr>
          <w:rFonts w:ascii="Times New Roman" w:eastAsia="Times New Roman" w:hAnsi="Times New Roman" w:cs="Times New Roman"/>
          <w:b/>
          <w:sz w:val="24"/>
          <w:szCs w:val="24"/>
        </w:rPr>
        <w:t xml:space="preserve">Летний Амфитеатр </w:t>
      </w:r>
      <w:proofErr w:type="gramStart"/>
      <w:r w:rsidR="00A2423F" w:rsidRPr="009F4574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="008141D1" w:rsidRPr="009F457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gramEnd"/>
      <w:r w:rsidR="008141D1" w:rsidRPr="009F4574">
        <w:rPr>
          <w:rFonts w:ascii="Times New Roman" w:hAnsi="Times New Roman" w:cs="Times New Roman"/>
          <w:i/>
          <w:sz w:val="24"/>
          <w:szCs w:val="24"/>
          <w:lang w:val="be-BY"/>
        </w:rPr>
        <w:t>Центральный парк</w:t>
      </w:r>
      <w:r w:rsidR="008141D1" w:rsidRPr="009F4574">
        <w:rPr>
          <w:rFonts w:ascii="Times New Roman" w:eastAsia="Calibri" w:hAnsi="Times New Roman" w:cs="Times New Roman"/>
          <w:i/>
          <w:sz w:val="24"/>
          <w:szCs w:val="24"/>
          <w:lang w:val="be-BY"/>
        </w:rPr>
        <w:t xml:space="preserve">, </w:t>
      </w:r>
      <w:r w:rsidR="00A2423F" w:rsidRPr="009F4574">
        <w:rPr>
          <w:rFonts w:ascii="Times New Roman" w:eastAsia="Calibri" w:hAnsi="Times New Roman" w:cs="Times New Roman"/>
          <w:i/>
          <w:sz w:val="24"/>
          <w:szCs w:val="24"/>
        </w:rPr>
        <w:t>54.302758</w:t>
      </w:r>
      <w:r w:rsidR="00A2423F" w:rsidRPr="009F4574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="00A2423F" w:rsidRPr="009F4574">
        <w:rPr>
          <w:rFonts w:ascii="Times New Roman" w:eastAsia="Calibri" w:hAnsi="Times New Roman" w:cs="Times New Roman"/>
          <w:i/>
          <w:sz w:val="24"/>
          <w:szCs w:val="24"/>
        </w:rPr>
        <w:t>26.839637</w:t>
      </w:r>
      <w:r w:rsidR="00A2423F" w:rsidRPr="009F4574">
        <w:rPr>
          <w:rFonts w:ascii="Times New Roman" w:eastAsia="Times New Roman" w:hAnsi="Times New Roman" w:cs="Times New Roman"/>
          <w:b/>
          <w:sz w:val="24"/>
          <w:szCs w:val="24"/>
        </w:rPr>
        <w:t>)</w:t>
      </w:r>
      <w:r w:rsidR="00A2423F" w:rsidRPr="009F4574">
        <w:rPr>
          <w:rFonts w:ascii="Times New Roman" w:eastAsia="Times New Roman" w:hAnsi="Times New Roman" w:cs="Times New Roman"/>
          <w:sz w:val="24"/>
          <w:szCs w:val="24"/>
        </w:rPr>
        <w:t xml:space="preserve"> построен в2011 году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 w:rsidR="00A2423F" w:rsidRPr="009F4574">
        <w:rPr>
          <w:rFonts w:ascii="Times New Roman" w:eastAsia="Times New Roman" w:hAnsi="Times New Roman" w:cs="Times New Roman"/>
          <w:sz w:val="24"/>
          <w:szCs w:val="24"/>
        </w:rPr>
        <w:t>по проекту архитектора Валентины Ционской специально для Республиканского фестиваля-ярмарки тружеников села «Дожинки-2011». Сцена под открытым небом сразу же стала популярной среди исполнителей. Здесь выступали эстрадные артисты и солисты оперы, хоровые и хореографические коллективы, джазовые музыканты и оркестры, фольклорные ансамбли. На огромном пространстве концертного комплекса с легкостью разместятся 2600 гостей. В зрительном зале также есть VIP-ложа на 32 места.</w:t>
      </w:r>
      <w:r w:rsidR="00C74BF1">
        <w:rPr>
          <w:noProof/>
          <w:lang w:eastAsia="ru-RU"/>
        </w:rPr>
        <w:drawing>
          <wp:inline distT="0" distB="0" distL="0" distR="0" wp14:anchorId="0FCAB333" wp14:editId="16EA70DD">
            <wp:extent cx="4377989" cy="2922403"/>
            <wp:effectExtent l="0" t="0" r="3810" b="0"/>
            <wp:docPr id="21423354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5789" cy="29276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(Фото 18)</w:t>
      </w:r>
    </w:p>
    <w:p w14:paraId="088CE242" w14:textId="0F0C2B46" w:rsidR="00A2423F" w:rsidRPr="00A2423F" w:rsidRDefault="009F4574" w:rsidP="009F4574">
      <w:pPr>
        <w:pStyle w:val="a4"/>
        <w:tabs>
          <w:tab w:val="left" w:pos="1134"/>
        </w:tabs>
        <w:spacing w:after="0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20. </w:t>
      </w:r>
      <w:r w:rsidR="00A2423F">
        <w:rPr>
          <w:rFonts w:ascii="Times New Roman" w:eastAsia="Times New Roman" w:hAnsi="Times New Roman" w:cs="Times New Roman"/>
          <w:b/>
          <w:sz w:val="24"/>
          <w:szCs w:val="24"/>
        </w:rPr>
        <w:t xml:space="preserve">Скрипичный ключ. </w:t>
      </w:r>
      <w:r w:rsidR="00A2423F" w:rsidRPr="00A2423F">
        <w:rPr>
          <w:rFonts w:ascii="Times New Roman" w:eastAsia="Times New Roman" w:hAnsi="Times New Roman" w:cs="Times New Roman"/>
          <w:b/>
          <w:sz w:val="24"/>
          <w:szCs w:val="24"/>
        </w:rPr>
        <w:t>гигантский скрипичный ключ</w:t>
      </w:r>
      <w:r w:rsidR="008141D1">
        <w:rPr>
          <w:rFonts w:ascii="Times New Roman" w:eastAsia="Times New Roman" w:hAnsi="Times New Roman" w:cs="Times New Roman"/>
          <w:b/>
          <w:sz w:val="24"/>
          <w:szCs w:val="24"/>
        </w:rPr>
        <w:t xml:space="preserve"> (</w:t>
      </w:r>
      <w:r w:rsidR="008141D1" w:rsidRPr="008141D1">
        <w:rPr>
          <w:rFonts w:ascii="Times New Roman" w:hAnsi="Times New Roman" w:cs="Times New Roman"/>
          <w:i/>
          <w:sz w:val="24"/>
          <w:szCs w:val="24"/>
          <w:lang w:val="be-BY"/>
        </w:rPr>
        <w:t>Центральный парк</w:t>
      </w:r>
      <w:r w:rsidR="008141D1">
        <w:rPr>
          <w:rFonts w:ascii="Times New Roman" w:hAnsi="Times New Roman" w:cs="Times New Roman"/>
          <w:i/>
          <w:sz w:val="24"/>
          <w:szCs w:val="24"/>
          <w:lang w:val="be-BY"/>
        </w:rPr>
        <w:t xml:space="preserve">, </w:t>
      </w:r>
      <w:r w:rsidR="008141D1" w:rsidRPr="008141D1">
        <w:rPr>
          <w:rFonts w:ascii="Times New Roman" w:hAnsi="Times New Roman" w:cs="Times New Roman"/>
          <w:i/>
          <w:sz w:val="24"/>
          <w:szCs w:val="24"/>
          <w:lang w:val="be-BY"/>
        </w:rPr>
        <w:t>54.303009,</w:t>
      </w:r>
      <w:r>
        <w:rPr>
          <w:rFonts w:ascii="Times New Roman" w:hAnsi="Times New Roman" w:cs="Times New Roman"/>
          <w:i/>
          <w:sz w:val="24"/>
          <w:szCs w:val="24"/>
          <w:lang w:val="be-BY"/>
        </w:rPr>
        <w:br/>
      </w:r>
      <w:r w:rsidR="008141D1" w:rsidRPr="008141D1">
        <w:rPr>
          <w:rFonts w:ascii="Times New Roman" w:hAnsi="Times New Roman" w:cs="Times New Roman"/>
          <w:i/>
          <w:sz w:val="24"/>
          <w:szCs w:val="24"/>
          <w:lang w:val="be-BY"/>
        </w:rPr>
        <w:t>26.840244</w:t>
      </w:r>
      <w:r w:rsidR="008141D1">
        <w:rPr>
          <w:rFonts w:ascii="Times New Roman" w:eastAsia="Times New Roman" w:hAnsi="Times New Roman" w:cs="Times New Roman"/>
          <w:b/>
          <w:sz w:val="24"/>
          <w:szCs w:val="24"/>
        </w:rPr>
        <w:t>)</w:t>
      </w:r>
      <w:r w:rsidR="00A2423F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A2423F" w:rsidRPr="00A2423F">
        <w:rPr>
          <w:rFonts w:ascii="Times New Roman" w:eastAsia="Times New Roman" w:hAnsi="Times New Roman" w:cs="Times New Roman"/>
          <w:sz w:val="24"/>
          <w:szCs w:val="24"/>
        </w:rPr>
        <w:t>Символ фестиваля белорусской песни и поэзии в Молодечно получил воплощение в скульптуре</w:t>
      </w:r>
    </w:p>
    <w:p w14:paraId="1FD0C490" w14:textId="77777777" w:rsidR="00A2423F" w:rsidRPr="00A2423F" w:rsidRDefault="00A2423F" w:rsidP="00A2423F">
      <w:pPr>
        <w:tabs>
          <w:tab w:val="left" w:pos="1134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2423F">
        <w:rPr>
          <w:rFonts w:ascii="Times New Roman" w:eastAsia="Times New Roman" w:hAnsi="Times New Roman" w:cs="Times New Roman"/>
          <w:sz w:val="24"/>
          <w:szCs w:val="24"/>
        </w:rPr>
        <w:t xml:space="preserve">Скульптурный знак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̶ </w:t>
      </w:r>
      <w:r w:rsidRPr="00A2423F">
        <w:rPr>
          <w:rFonts w:ascii="Times New Roman" w:eastAsia="Times New Roman" w:hAnsi="Times New Roman" w:cs="Times New Roman"/>
          <w:sz w:val="24"/>
          <w:szCs w:val="24"/>
        </w:rPr>
        <w:t xml:space="preserve"> скрипичный ключ в виде листа папоротника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̶ </w:t>
      </w:r>
      <w:r w:rsidRPr="00A2423F">
        <w:rPr>
          <w:rFonts w:ascii="Times New Roman" w:eastAsia="Times New Roman" w:hAnsi="Times New Roman" w:cs="Times New Roman"/>
          <w:sz w:val="24"/>
          <w:szCs w:val="24"/>
        </w:rPr>
        <w:t xml:space="preserve"> установили напротив амфитеатра в городском парке районного центра. Об этом корреспонденту БЕЛТА сообщил начальник отдела культуры Молодечненского райисполкома Александр Романович.</w:t>
      </w:r>
    </w:p>
    <w:p w14:paraId="27117FD6" w14:textId="77777777" w:rsidR="00A2423F" w:rsidRPr="00A2423F" w:rsidRDefault="00A2423F" w:rsidP="00A2423F">
      <w:pPr>
        <w:pStyle w:val="a4"/>
        <w:tabs>
          <w:tab w:val="left" w:pos="1134"/>
        </w:tabs>
        <w:spacing w:after="0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2423F">
        <w:rPr>
          <w:rFonts w:ascii="Times New Roman" w:eastAsia="Times New Roman" w:hAnsi="Times New Roman" w:cs="Times New Roman"/>
          <w:sz w:val="24"/>
          <w:szCs w:val="24"/>
        </w:rPr>
        <w:lastRenderedPageBreak/>
        <w:t>Скульптура высотой 3,5 м и диаметром 1,6 м является трехмерной копией символа Национального фестиваля белорусской песни и поэзии, который проходит в Молодечно ежегодно. Музыкальный знак покрыт порошковой краской золотого цвета.</w:t>
      </w:r>
    </w:p>
    <w:p w14:paraId="6561FF12" w14:textId="77777777" w:rsidR="00A2423F" w:rsidRPr="00A2423F" w:rsidRDefault="00A2423F" w:rsidP="00A2423F">
      <w:pPr>
        <w:tabs>
          <w:tab w:val="left" w:pos="1134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2423F">
        <w:rPr>
          <w:rFonts w:ascii="Times New Roman" w:eastAsia="Times New Roman" w:hAnsi="Times New Roman" w:cs="Times New Roman"/>
          <w:sz w:val="24"/>
          <w:szCs w:val="24"/>
        </w:rPr>
        <w:t>Работы над созданием гигантского скрипичного ключа велись в течение месяца. Над его изготовлением трудились работники республиканского унитарного предприятия «Молодечненский завод металлоконструкций». Автором проекта является местный художник Юрий Герасименко-Жизневский.</w:t>
      </w:r>
    </w:p>
    <w:p w14:paraId="7B833691" w14:textId="56325078" w:rsidR="00A2423F" w:rsidRPr="00A2423F" w:rsidRDefault="00A2423F" w:rsidP="00A2423F">
      <w:pPr>
        <w:pStyle w:val="a4"/>
        <w:tabs>
          <w:tab w:val="left" w:pos="1134"/>
        </w:tabs>
        <w:spacing w:after="0"/>
        <w:ind w:left="0" w:firstLine="709"/>
        <w:jc w:val="both"/>
      </w:pPr>
      <w:r w:rsidRPr="00A2423F">
        <w:rPr>
          <w:rFonts w:ascii="Times New Roman" w:eastAsia="Times New Roman" w:hAnsi="Times New Roman" w:cs="Times New Roman"/>
          <w:sz w:val="24"/>
          <w:szCs w:val="24"/>
        </w:rPr>
        <w:t>Фестиваль белорусской песни и поэзии в Молодечно проходит с 1993 года. На нем звучит только белорусское слово, широко представлены национальная поэзия и музыка разных поколений.</w:t>
      </w:r>
    </w:p>
    <w:p w14:paraId="73D1617E" w14:textId="6345FDA2" w:rsidR="00A2423F" w:rsidRPr="00A2423F" w:rsidRDefault="00557A93" w:rsidP="00A2423F">
      <w:pPr>
        <w:pStyle w:val="a4"/>
        <w:tabs>
          <w:tab w:val="left" w:pos="4070"/>
        </w:tabs>
        <w:ind w:left="0" w:firstLine="709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7DB7FE66" wp14:editId="15200DA2">
            <wp:simplePos x="0" y="0"/>
            <wp:positionH relativeFrom="column">
              <wp:posOffset>993860</wp:posOffset>
            </wp:positionH>
            <wp:positionV relativeFrom="paragraph">
              <wp:posOffset>29769</wp:posOffset>
            </wp:positionV>
            <wp:extent cx="3778885" cy="5786120"/>
            <wp:effectExtent l="0" t="0" r="0" b="5080"/>
            <wp:wrapSquare wrapText="bothSides"/>
            <wp:docPr id="129661087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610878" name="Рисунок 1296610878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8885" cy="5786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57C3C8" w14:textId="4986D300" w:rsidR="00A2423F" w:rsidRPr="00E66D1C" w:rsidRDefault="00E66D1C" w:rsidP="00E66D1C">
      <w:pPr>
        <w:tabs>
          <w:tab w:val="left" w:pos="4070"/>
        </w:tabs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(Фото 19)</w:t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</w:p>
    <w:p w14:paraId="4BFE7AF7" w14:textId="3D1BF66F" w:rsidR="00A2423F" w:rsidRPr="00C74BF1" w:rsidRDefault="00F808CD" w:rsidP="00A2423F">
      <w:pPr>
        <w:pStyle w:val="a4"/>
        <w:tabs>
          <w:tab w:val="left" w:pos="4070"/>
        </w:tabs>
        <w:ind w:left="0"/>
        <w:rPr>
          <w:rFonts w:ascii="Times New Roman" w:hAnsi="Times New Roman" w:cs="Times New Roman"/>
          <w:b/>
          <w:bCs/>
          <w:sz w:val="24"/>
          <w:szCs w:val="24"/>
        </w:rPr>
      </w:pPr>
      <w:r w:rsidRPr="00C74BF1">
        <w:rPr>
          <w:rFonts w:ascii="Times New Roman" w:hAnsi="Times New Roman" w:cs="Times New Roman"/>
          <w:b/>
          <w:bCs/>
          <w:sz w:val="24"/>
          <w:szCs w:val="24"/>
        </w:rPr>
        <w:t xml:space="preserve">1.Литературный музей Янки </w:t>
      </w:r>
      <w:proofErr w:type="spellStart"/>
      <w:r w:rsidRPr="00C74BF1">
        <w:rPr>
          <w:rFonts w:ascii="Times New Roman" w:hAnsi="Times New Roman" w:cs="Times New Roman"/>
          <w:b/>
          <w:bCs/>
          <w:sz w:val="24"/>
          <w:szCs w:val="24"/>
        </w:rPr>
        <w:t>купалы</w:t>
      </w:r>
      <w:proofErr w:type="spellEnd"/>
      <w:r w:rsidRPr="00C74BF1">
        <w:rPr>
          <w:rFonts w:ascii="Times New Roman" w:hAnsi="Times New Roman" w:cs="Times New Roman"/>
          <w:b/>
          <w:bCs/>
          <w:sz w:val="24"/>
          <w:szCs w:val="24"/>
        </w:rPr>
        <w:t xml:space="preserve">, (д. </w:t>
      </w:r>
      <w:proofErr w:type="spellStart"/>
      <w:r w:rsidRPr="00C74BF1">
        <w:rPr>
          <w:rFonts w:ascii="Times New Roman" w:hAnsi="Times New Roman" w:cs="Times New Roman"/>
          <w:b/>
          <w:bCs/>
          <w:sz w:val="24"/>
          <w:szCs w:val="24"/>
        </w:rPr>
        <w:t>Вязынка</w:t>
      </w:r>
      <w:proofErr w:type="spellEnd"/>
      <w:r w:rsidRPr="00C74BF1">
        <w:rPr>
          <w:rFonts w:ascii="Times New Roman" w:hAnsi="Times New Roman" w:cs="Times New Roman"/>
          <w:b/>
          <w:bCs/>
          <w:sz w:val="24"/>
          <w:szCs w:val="24"/>
        </w:rPr>
        <w:t>, 54.100777, 27.196335).</w:t>
      </w:r>
    </w:p>
    <w:p w14:paraId="7CC02F1E" w14:textId="68884BED" w:rsidR="00A2423F" w:rsidRPr="00C74BF1" w:rsidRDefault="00F808CD" w:rsidP="00A2423F">
      <w:pPr>
        <w:pStyle w:val="a4"/>
        <w:tabs>
          <w:tab w:val="left" w:pos="4070"/>
        </w:tabs>
        <w:ind w:left="0"/>
        <w:rPr>
          <w:rFonts w:ascii="Times New Roman" w:hAnsi="Times New Roman" w:cs="Times New Roman"/>
          <w:b/>
          <w:bCs/>
          <w:sz w:val="24"/>
          <w:szCs w:val="24"/>
        </w:rPr>
      </w:pPr>
      <w:r w:rsidRPr="00C74BF1">
        <w:rPr>
          <w:rFonts w:ascii="Times New Roman" w:hAnsi="Times New Roman" w:cs="Times New Roman"/>
          <w:b/>
          <w:bCs/>
          <w:sz w:val="24"/>
          <w:szCs w:val="24"/>
        </w:rPr>
        <w:t>2.Костел Святой Троицы (</w:t>
      </w:r>
      <w:proofErr w:type="spellStart"/>
      <w:r w:rsidRPr="00C74BF1">
        <w:rPr>
          <w:rFonts w:ascii="Times New Roman" w:hAnsi="Times New Roman" w:cs="Times New Roman"/>
          <w:b/>
          <w:bCs/>
          <w:sz w:val="24"/>
          <w:szCs w:val="24"/>
        </w:rPr>
        <w:t>г.п</w:t>
      </w:r>
      <w:proofErr w:type="spellEnd"/>
      <w:r w:rsidRPr="00C74BF1">
        <w:rPr>
          <w:rFonts w:ascii="Times New Roman" w:hAnsi="Times New Roman" w:cs="Times New Roman"/>
          <w:b/>
          <w:bCs/>
          <w:sz w:val="24"/>
          <w:szCs w:val="24"/>
        </w:rPr>
        <w:t>. Радошковичи, 54.100777, 27.196335).</w:t>
      </w:r>
      <w:r w:rsidRPr="00C74BF1">
        <w:rPr>
          <w:rFonts w:ascii="Times New Roman" w:hAnsi="Times New Roman" w:cs="Times New Roman"/>
          <w:b/>
          <w:bCs/>
          <w:sz w:val="24"/>
          <w:szCs w:val="24"/>
        </w:rPr>
        <w:br/>
        <w:t>3.Водяная мельница (</w:t>
      </w:r>
      <w:proofErr w:type="spellStart"/>
      <w:r w:rsidRPr="00C74BF1">
        <w:rPr>
          <w:rFonts w:ascii="Times New Roman" w:hAnsi="Times New Roman" w:cs="Times New Roman"/>
          <w:b/>
          <w:bCs/>
          <w:sz w:val="24"/>
          <w:szCs w:val="24"/>
        </w:rPr>
        <w:t>аг</w:t>
      </w:r>
      <w:proofErr w:type="gramStart"/>
      <w:r w:rsidRPr="00C74BF1">
        <w:rPr>
          <w:rFonts w:ascii="Times New Roman" w:hAnsi="Times New Roman" w:cs="Times New Roman"/>
          <w:b/>
          <w:bCs/>
          <w:sz w:val="24"/>
          <w:szCs w:val="24"/>
        </w:rPr>
        <w:t>.Г</w:t>
      </w:r>
      <w:proofErr w:type="gramEnd"/>
      <w:r w:rsidRPr="00C74BF1">
        <w:rPr>
          <w:rFonts w:ascii="Times New Roman" w:hAnsi="Times New Roman" w:cs="Times New Roman"/>
          <w:b/>
          <w:bCs/>
          <w:sz w:val="24"/>
          <w:szCs w:val="24"/>
        </w:rPr>
        <w:t>ородок</w:t>
      </w:r>
      <w:proofErr w:type="spellEnd"/>
      <w:r w:rsidRPr="00C74BF1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Pr="00C74BF1">
        <w:rPr>
          <w:rFonts w:ascii="Times New Roman" w:hAnsi="Times New Roman" w:cs="Times New Roman"/>
          <w:b/>
          <w:bCs/>
          <w:sz w:val="24"/>
          <w:szCs w:val="24"/>
        </w:rPr>
        <w:t>Молодечненская</w:t>
      </w:r>
      <w:proofErr w:type="spellEnd"/>
      <w:r w:rsidRPr="00C74BF1">
        <w:rPr>
          <w:rFonts w:ascii="Times New Roman" w:hAnsi="Times New Roman" w:cs="Times New Roman"/>
          <w:b/>
          <w:bCs/>
          <w:sz w:val="24"/>
          <w:szCs w:val="24"/>
        </w:rPr>
        <w:t xml:space="preserve"> ул., 4, 54.164103, 26.920956).</w:t>
      </w:r>
    </w:p>
    <w:p w14:paraId="6E203529" w14:textId="1A3C4DB3" w:rsidR="00A2423F" w:rsidRPr="00C74BF1" w:rsidRDefault="00F808CD" w:rsidP="00A2423F">
      <w:pPr>
        <w:pStyle w:val="a4"/>
        <w:tabs>
          <w:tab w:val="left" w:pos="4070"/>
        </w:tabs>
        <w:ind w:left="0"/>
        <w:rPr>
          <w:rFonts w:ascii="Times New Roman" w:hAnsi="Times New Roman" w:cs="Times New Roman"/>
          <w:b/>
          <w:bCs/>
          <w:sz w:val="24"/>
          <w:szCs w:val="24"/>
        </w:rPr>
      </w:pPr>
      <w:r w:rsidRPr="00C74BF1">
        <w:rPr>
          <w:rFonts w:ascii="Times New Roman" w:hAnsi="Times New Roman" w:cs="Times New Roman"/>
          <w:b/>
          <w:bCs/>
          <w:sz w:val="24"/>
          <w:szCs w:val="24"/>
        </w:rPr>
        <w:t xml:space="preserve">4.Усадьба </w:t>
      </w:r>
      <w:proofErr w:type="spellStart"/>
      <w:r w:rsidRPr="00C74BF1">
        <w:rPr>
          <w:rFonts w:ascii="Times New Roman" w:hAnsi="Times New Roman" w:cs="Times New Roman"/>
          <w:b/>
          <w:bCs/>
          <w:sz w:val="24"/>
          <w:szCs w:val="24"/>
        </w:rPr>
        <w:t>Сулистровских</w:t>
      </w:r>
      <w:proofErr w:type="spellEnd"/>
      <w:r w:rsidRPr="00C74BF1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proofErr w:type="spellStart"/>
      <w:r w:rsidRPr="00C74BF1">
        <w:rPr>
          <w:rFonts w:ascii="Times New Roman" w:hAnsi="Times New Roman" w:cs="Times New Roman"/>
          <w:b/>
          <w:bCs/>
          <w:sz w:val="24"/>
          <w:szCs w:val="24"/>
        </w:rPr>
        <w:t>а.г</w:t>
      </w:r>
      <w:proofErr w:type="spellEnd"/>
      <w:r w:rsidRPr="00C74BF1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proofErr w:type="spellStart"/>
      <w:r w:rsidRPr="00C74BF1">
        <w:rPr>
          <w:rFonts w:ascii="Times New Roman" w:hAnsi="Times New Roman" w:cs="Times New Roman"/>
          <w:b/>
          <w:bCs/>
          <w:sz w:val="24"/>
          <w:szCs w:val="24"/>
        </w:rPr>
        <w:t>Яхимовщина</w:t>
      </w:r>
      <w:proofErr w:type="spellEnd"/>
      <w:r w:rsidRPr="00C74BF1">
        <w:rPr>
          <w:rFonts w:ascii="Times New Roman" w:hAnsi="Times New Roman" w:cs="Times New Roman"/>
          <w:b/>
          <w:bCs/>
          <w:sz w:val="24"/>
          <w:szCs w:val="24"/>
        </w:rPr>
        <w:t>, 54.235995, 26.668931).</w:t>
      </w:r>
      <w:r w:rsidRPr="00C74BF1">
        <w:rPr>
          <w:rFonts w:ascii="Times New Roman" w:hAnsi="Times New Roman" w:cs="Times New Roman"/>
          <w:b/>
          <w:bCs/>
          <w:sz w:val="24"/>
          <w:szCs w:val="24"/>
        </w:rPr>
        <w:br/>
        <w:t xml:space="preserve">5.Литературный музей Янки </w:t>
      </w:r>
      <w:proofErr w:type="spellStart"/>
      <w:r w:rsidRPr="00C74BF1">
        <w:rPr>
          <w:rFonts w:ascii="Times New Roman" w:hAnsi="Times New Roman" w:cs="Times New Roman"/>
          <w:b/>
          <w:bCs/>
          <w:sz w:val="24"/>
          <w:szCs w:val="24"/>
        </w:rPr>
        <w:t>купалы</w:t>
      </w:r>
      <w:proofErr w:type="spellEnd"/>
      <w:r w:rsidRPr="00C74BF1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proofErr w:type="spellStart"/>
      <w:r w:rsidRPr="00C74BF1">
        <w:rPr>
          <w:rFonts w:ascii="Times New Roman" w:hAnsi="Times New Roman" w:cs="Times New Roman"/>
          <w:b/>
          <w:bCs/>
          <w:sz w:val="24"/>
          <w:szCs w:val="24"/>
        </w:rPr>
        <w:t>а.г</w:t>
      </w:r>
      <w:proofErr w:type="spellEnd"/>
      <w:r w:rsidRPr="00C74BF1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proofErr w:type="spellStart"/>
      <w:r w:rsidRPr="00C74BF1">
        <w:rPr>
          <w:rFonts w:ascii="Times New Roman" w:hAnsi="Times New Roman" w:cs="Times New Roman"/>
          <w:b/>
          <w:bCs/>
          <w:sz w:val="24"/>
          <w:szCs w:val="24"/>
        </w:rPr>
        <w:t>Яхимовщина</w:t>
      </w:r>
      <w:proofErr w:type="spellEnd"/>
      <w:r w:rsidRPr="00C74BF1">
        <w:rPr>
          <w:rFonts w:ascii="Times New Roman" w:hAnsi="Times New Roman" w:cs="Times New Roman"/>
          <w:b/>
          <w:bCs/>
          <w:sz w:val="24"/>
          <w:szCs w:val="24"/>
        </w:rPr>
        <w:t xml:space="preserve">, Озёрная ул., 2А, 54.236725, </w:t>
      </w:r>
      <w:r w:rsidRPr="00C74BF1">
        <w:rPr>
          <w:rFonts w:ascii="Times New Roman" w:hAnsi="Times New Roman" w:cs="Times New Roman"/>
          <w:b/>
          <w:bCs/>
          <w:sz w:val="24"/>
          <w:szCs w:val="24"/>
        </w:rPr>
        <w:lastRenderedPageBreak/>
        <w:t>26.669600).</w:t>
      </w:r>
      <w:r w:rsidRPr="00C74BF1">
        <w:rPr>
          <w:rFonts w:ascii="Times New Roman" w:hAnsi="Times New Roman" w:cs="Times New Roman"/>
          <w:b/>
          <w:bCs/>
          <w:sz w:val="24"/>
          <w:szCs w:val="24"/>
        </w:rPr>
        <w:br/>
        <w:t xml:space="preserve">6.Церковь </w:t>
      </w:r>
      <w:proofErr w:type="spellStart"/>
      <w:r w:rsidRPr="00C74BF1">
        <w:rPr>
          <w:rFonts w:ascii="Times New Roman" w:hAnsi="Times New Roman" w:cs="Times New Roman"/>
          <w:b/>
          <w:bCs/>
          <w:sz w:val="24"/>
          <w:szCs w:val="24"/>
        </w:rPr>
        <w:t>Ризоположения</w:t>
      </w:r>
      <w:proofErr w:type="spellEnd"/>
      <w:r w:rsidRPr="00C74BF1">
        <w:rPr>
          <w:rFonts w:ascii="Times New Roman" w:hAnsi="Times New Roman" w:cs="Times New Roman"/>
          <w:b/>
          <w:bCs/>
          <w:sz w:val="24"/>
          <w:szCs w:val="24"/>
        </w:rPr>
        <w:t xml:space="preserve"> Пресвятой Богородицы (д. </w:t>
      </w:r>
      <w:proofErr w:type="spellStart"/>
      <w:r w:rsidRPr="00C74BF1">
        <w:rPr>
          <w:rFonts w:ascii="Times New Roman" w:hAnsi="Times New Roman" w:cs="Times New Roman"/>
          <w:b/>
          <w:bCs/>
          <w:sz w:val="24"/>
          <w:szCs w:val="24"/>
        </w:rPr>
        <w:t>Груздово</w:t>
      </w:r>
      <w:proofErr w:type="spellEnd"/>
      <w:r w:rsidRPr="00C74BF1">
        <w:rPr>
          <w:rFonts w:ascii="Times New Roman" w:hAnsi="Times New Roman" w:cs="Times New Roman"/>
          <w:b/>
          <w:bCs/>
          <w:sz w:val="24"/>
          <w:szCs w:val="24"/>
        </w:rPr>
        <w:t xml:space="preserve">, ул. </w:t>
      </w:r>
      <w:proofErr w:type="spellStart"/>
      <w:r w:rsidRPr="00C74BF1">
        <w:rPr>
          <w:rFonts w:ascii="Times New Roman" w:hAnsi="Times New Roman" w:cs="Times New Roman"/>
          <w:b/>
          <w:bCs/>
          <w:sz w:val="24"/>
          <w:szCs w:val="24"/>
        </w:rPr>
        <w:t>Певомайская</w:t>
      </w:r>
      <w:proofErr w:type="spellEnd"/>
      <w:r w:rsidRPr="00C74BF1">
        <w:rPr>
          <w:rFonts w:ascii="Times New Roman" w:hAnsi="Times New Roman" w:cs="Times New Roman"/>
          <w:b/>
          <w:bCs/>
          <w:sz w:val="24"/>
          <w:szCs w:val="24"/>
        </w:rPr>
        <w:t>, д. 37, 54.248552, 26.776205).</w:t>
      </w:r>
      <w:r w:rsidRPr="00C74BF1">
        <w:rPr>
          <w:rFonts w:ascii="Times New Roman" w:hAnsi="Times New Roman" w:cs="Times New Roman"/>
          <w:b/>
          <w:bCs/>
          <w:sz w:val="24"/>
          <w:szCs w:val="24"/>
        </w:rPr>
        <w:br/>
        <w:t>7.Пассажирское здание вокзала 1876 (Вокзальная улица, 1, 54.316373, 26.838970)</w:t>
      </w:r>
      <w:r w:rsidRPr="00C74BF1">
        <w:rPr>
          <w:rFonts w:ascii="Times New Roman" w:hAnsi="Times New Roman" w:cs="Times New Roman"/>
          <w:b/>
          <w:bCs/>
          <w:sz w:val="24"/>
          <w:szCs w:val="24"/>
        </w:rPr>
        <w:br/>
        <w:t>8.Бронзовая скульптура юной пассажирки (Вокзальная улица, 54.315836, 26.839160)</w:t>
      </w:r>
      <w:r w:rsidRPr="00C74BF1">
        <w:rPr>
          <w:rFonts w:ascii="Times New Roman" w:hAnsi="Times New Roman" w:cs="Times New Roman"/>
          <w:b/>
          <w:bCs/>
          <w:sz w:val="24"/>
          <w:szCs w:val="24"/>
        </w:rPr>
        <w:br/>
        <w:t>9.Пешеходная ул. Притыцкого (Бродвей) (54.313686, 26.839699).</w:t>
      </w:r>
      <w:r w:rsidRPr="00C74BF1">
        <w:rPr>
          <w:rFonts w:ascii="Times New Roman" w:hAnsi="Times New Roman" w:cs="Times New Roman"/>
          <w:b/>
          <w:bCs/>
          <w:sz w:val="24"/>
          <w:szCs w:val="24"/>
        </w:rPr>
        <w:br/>
        <w:t xml:space="preserve">10.«Туристический информационный центр Молодечненского района» (ул. Притыцкого, 3А, </w:t>
      </w:r>
      <w:proofErr w:type="spellStart"/>
      <w:r w:rsidRPr="00C74BF1">
        <w:rPr>
          <w:rFonts w:ascii="Times New Roman" w:hAnsi="Times New Roman" w:cs="Times New Roman"/>
          <w:b/>
          <w:bCs/>
          <w:sz w:val="24"/>
          <w:szCs w:val="24"/>
        </w:rPr>
        <w:t>каб</w:t>
      </w:r>
      <w:proofErr w:type="spellEnd"/>
      <w:r w:rsidRPr="00C74BF1">
        <w:rPr>
          <w:rFonts w:ascii="Times New Roman" w:hAnsi="Times New Roman" w:cs="Times New Roman"/>
          <w:b/>
          <w:bCs/>
          <w:sz w:val="24"/>
          <w:szCs w:val="24"/>
        </w:rPr>
        <w:t>. 5, 54.312810, 26.839002).</w:t>
      </w:r>
      <w:r w:rsidRPr="00C74BF1">
        <w:rPr>
          <w:rFonts w:ascii="Times New Roman" w:hAnsi="Times New Roman" w:cs="Times New Roman"/>
          <w:b/>
          <w:bCs/>
          <w:sz w:val="24"/>
          <w:szCs w:val="24"/>
        </w:rPr>
        <w:br/>
        <w:t>11.Костел св. Иосифа (ул. Притыцкого, 17А, 54.310449, 26.837335).</w:t>
      </w:r>
      <w:r w:rsidRPr="00C74BF1">
        <w:rPr>
          <w:rFonts w:ascii="Times New Roman" w:hAnsi="Times New Roman" w:cs="Times New Roman"/>
          <w:b/>
          <w:bCs/>
          <w:sz w:val="24"/>
          <w:szCs w:val="24"/>
        </w:rPr>
        <w:br/>
        <w:t>12.Минский областной краеведческий музей (Партизанская ул., д.3, 54.309393, 26.837530).</w:t>
      </w:r>
      <w:r w:rsidRPr="00C74BF1">
        <w:rPr>
          <w:rFonts w:ascii="Times New Roman" w:hAnsi="Times New Roman" w:cs="Times New Roman"/>
          <w:b/>
          <w:bCs/>
          <w:sz w:val="24"/>
          <w:szCs w:val="24"/>
        </w:rPr>
        <w:br/>
        <w:t>13.Молодечненский политехнический колледж (Центральная площадь, д.2, 54.308257, 26.839330)</w:t>
      </w:r>
      <w:r w:rsidRPr="00C74BF1">
        <w:rPr>
          <w:rFonts w:ascii="Times New Roman" w:hAnsi="Times New Roman" w:cs="Times New Roman"/>
          <w:b/>
          <w:bCs/>
          <w:sz w:val="24"/>
          <w:szCs w:val="24"/>
        </w:rPr>
        <w:br/>
        <w:t>14.Центральную площадь (54.307464, 26.839013).</w:t>
      </w:r>
      <w:r w:rsidRPr="00C74BF1">
        <w:rPr>
          <w:rFonts w:ascii="Times New Roman" w:hAnsi="Times New Roman" w:cs="Times New Roman"/>
          <w:b/>
          <w:bCs/>
          <w:sz w:val="24"/>
          <w:szCs w:val="24"/>
        </w:rPr>
        <w:br/>
        <w:t>15.ГУК "Молодечненская центральная районная библиотека имени Максима Богдановича.</w:t>
      </w:r>
      <w:r w:rsidRPr="00C74BF1">
        <w:rPr>
          <w:rFonts w:ascii="Times New Roman" w:hAnsi="Times New Roman" w:cs="Times New Roman"/>
          <w:b/>
          <w:bCs/>
          <w:sz w:val="24"/>
          <w:szCs w:val="24"/>
        </w:rPr>
        <w:br/>
        <w:t>16.  Музею камней (54.307014, 26.837127).</w:t>
      </w:r>
      <w:r w:rsidR="00C74BF1" w:rsidRPr="00C74BF1">
        <w:rPr>
          <w:rFonts w:ascii="Times New Roman" w:hAnsi="Times New Roman" w:cs="Times New Roman"/>
          <w:b/>
          <w:bCs/>
          <w:sz w:val="24"/>
          <w:szCs w:val="24"/>
        </w:rPr>
        <w:br/>
        <w:t>17.Дворца культуры (Центральная площадь, д.4, 54.306693, 26.835514).</w:t>
      </w:r>
      <w:r w:rsidR="00C74BF1" w:rsidRPr="00C74BF1">
        <w:rPr>
          <w:rFonts w:ascii="Times New Roman" w:hAnsi="Times New Roman" w:cs="Times New Roman"/>
          <w:b/>
          <w:bCs/>
          <w:sz w:val="24"/>
          <w:szCs w:val="24"/>
        </w:rPr>
        <w:br/>
        <w:t>18.Комплекса, посвященного подвигу воинов Советской Армии и партизан в годы Великой Отечественной войны (Центральный парк, 54.303164, 26.836738).</w:t>
      </w:r>
      <w:r w:rsidR="00C74BF1" w:rsidRPr="00C74BF1">
        <w:rPr>
          <w:rFonts w:ascii="Times New Roman" w:hAnsi="Times New Roman" w:cs="Times New Roman"/>
          <w:b/>
          <w:bCs/>
          <w:sz w:val="24"/>
          <w:szCs w:val="24"/>
        </w:rPr>
        <w:br/>
        <w:t>19.Летний Амфитеатр ( Центральный парк, 54.302758, 26.839637).</w:t>
      </w:r>
      <w:r w:rsidR="00C74BF1" w:rsidRPr="00C74BF1">
        <w:rPr>
          <w:rFonts w:ascii="Times New Roman" w:hAnsi="Times New Roman" w:cs="Times New Roman"/>
          <w:b/>
          <w:bCs/>
          <w:sz w:val="24"/>
          <w:szCs w:val="24"/>
        </w:rPr>
        <w:br/>
        <w:t>20.Скрипичный ключ. гигантский скрипичный ключ (Центральный парк, 54.303009, 26.840244).</w:t>
      </w:r>
      <w:r w:rsidR="00C74BF1" w:rsidRPr="00C74BF1">
        <w:rPr>
          <w:rFonts w:ascii="Times New Roman" w:hAnsi="Times New Roman" w:cs="Times New Roman"/>
          <w:b/>
          <w:bCs/>
          <w:sz w:val="24"/>
          <w:szCs w:val="24"/>
        </w:rPr>
        <w:br/>
      </w:r>
      <w:r w:rsidR="00C74BF1" w:rsidRPr="00C74BF1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C74BF1">
        <w:rPr>
          <w:rFonts w:ascii="Times New Roman" w:hAnsi="Times New Roman" w:cs="Times New Roman"/>
          <w:b/>
          <w:bCs/>
          <w:sz w:val="24"/>
          <w:szCs w:val="24"/>
        </w:rPr>
        <w:br/>
      </w:r>
    </w:p>
    <w:p w14:paraId="64A4584F" w14:textId="77777777" w:rsidR="00A2423F" w:rsidRDefault="00A2423F" w:rsidP="00A2423F">
      <w:pPr>
        <w:pStyle w:val="a4"/>
        <w:tabs>
          <w:tab w:val="left" w:pos="4070"/>
        </w:tabs>
        <w:ind w:left="0"/>
        <w:rPr>
          <w:rFonts w:ascii="Times New Roman" w:hAnsi="Times New Roman" w:cs="Times New Roman"/>
          <w:sz w:val="24"/>
          <w:szCs w:val="24"/>
        </w:rPr>
      </w:pPr>
    </w:p>
    <w:p w14:paraId="0FDCB6A1" w14:textId="77777777" w:rsidR="00A2423F" w:rsidRDefault="00A2423F" w:rsidP="00A2423F">
      <w:pPr>
        <w:pStyle w:val="a4"/>
        <w:tabs>
          <w:tab w:val="left" w:pos="4070"/>
        </w:tabs>
        <w:ind w:left="0"/>
        <w:rPr>
          <w:rFonts w:ascii="Times New Roman" w:hAnsi="Times New Roman" w:cs="Times New Roman"/>
          <w:sz w:val="24"/>
          <w:szCs w:val="24"/>
        </w:rPr>
      </w:pPr>
    </w:p>
    <w:p w14:paraId="2156EF7E" w14:textId="77777777" w:rsidR="00A2423F" w:rsidRDefault="00A2423F" w:rsidP="00A2423F">
      <w:pPr>
        <w:pStyle w:val="a4"/>
        <w:tabs>
          <w:tab w:val="left" w:pos="4070"/>
        </w:tabs>
        <w:ind w:left="0"/>
        <w:rPr>
          <w:rFonts w:ascii="Times New Roman" w:hAnsi="Times New Roman" w:cs="Times New Roman"/>
          <w:sz w:val="24"/>
          <w:szCs w:val="24"/>
        </w:rPr>
      </w:pPr>
    </w:p>
    <w:p w14:paraId="1F2E86AC" w14:textId="77777777" w:rsidR="00A2423F" w:rsidRDefault="00A2423F" w:rsidP="00A2423F">
      <w:pPr>
        <w:pStyle w:val="a4"/>
        <w:tabs>
          <w:tab w:val="left" w:pos="4070"/>
        </w:tabs>
        <w:ind w:left="0"/>
        <w:rPr>
          <w:rFonts w:ascii="Times New Roman" w:hAnsi="Times New Roman" w:cs="Times New Roman"/>
          <w:sz w:val="24"/>
          <w:szCs w:val="24"/>
        </w:rPr>
      </w:pPr>
    </w:p>
    <w:p w14:paraId="56F13C6A" w14:textId="77777777" w:rsidR="00A2423F" w:rsidRDefault="00A2423F" w:rsidP="00A2423F">
      <w:pPr>
        <w:pStyle w:val="a4"/>
        <w:tabs>
          <w:tab w:val="left" w:pos="4070"/>
        </w:tabs>
        <w:ind w:left="0"/>
        <w:rPr>
          <w:rFonts w:ascii="Times New Roman" w:hAnsi="Times New Roman" w:cs="Times New Roman"/>
          <w:sz w:val="24"/>
          <w:szCs w:val="24"/>
        </w:rPr>
      </w:pPr>
    </w:p>
    <w:p w14:paraId="7FA796BB" w14:textId="77777777" w:rsidR="00A2423F" w:rsidRDefault="00A2423F" w:rsidP="00A2423F">
      <w:pPr>
        <w:pStyle w:val="a4"/>
        <w:tabs>
          <w:tab w:val="left" w:pos="4070"/>
        </w:tabs>
        <w:ind w:left="0"/>
        <w:rPr>
          <w:rFonts w:ascii="Times New Roman" w:hAnsi="Times New Roman" w:cs="Times New Roman"/>
          <w:sz w:val="24"/>
          <w:szCs w:val="24"/>
        </w:rPr>
      </w:pPr>
    </w:p>
    <w:sectPr w:rsidR="00A2423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6E6CEB"/>
    <w:multiLevelType w:val="hybridMultilevel"/>
    <w:tmpl w:val="A900005C"/>
    <w:lvl w:ilvl="0" w:tplc="17E04DCC">
      <w:start w:val="1"/>
      <w:numFmt w:val="decimal"/>
      <w:lvlText w:val="%1."/>
      <w:lvlJc w:val="left"/>
      <w:pPr>
        <w:ind w:left="1494" w:hanging="360"/>
      </w:pPr>
      <w:rPr>
        <w:rFonts w:ascii="Times New Roman" w:hAnsi="Times New Roman" w:cs="Times New Roman" w:hint="default"/>
        <w:b w:val="0"/>
        <w:sz w:val="24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1089"/>
    <w:rsid w:val="000979AD"/>
    <w:rsid w:val="002F11BB"/>
    <w:rsid w:val="00311089"/>
    <w:rsid w:val="003C1B42"/>
    <w:rsid w:val="00515D3D"/>
    <w:rsid w:val="00557A93"/>
    <w:rsid w:val="00673467"/>
    <w:rsid w:val="008141D1"/>
    <w:rsid w:val="009F4574"/>
    <w:rsid w:val="00A2423F"/>
    <w:rsid w:val="00A66298"/>
    <w:rsid w:val="00AC616F"/>
    <w:rsid w:val="00C74BF1"/>
    <w:rsid w:val="00E66D1C"/>
    <w:rsid w:val="00F808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C4C92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110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311089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2F11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F11B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110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311089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2F11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F11B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g"/><Relationship Id="rId24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16566B-EFC1-41BE-B30F-7A5A30CF90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2995</Words>
  <Characters>17072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20027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Молодечно ТИЦ</dc:creator>
  <cp:lastModifiedBy>Главное управление спорта и туризма МОИК</cp:lastModifiedBy>
  <cp:revision>2</cp:revision>
  <dcterms:created xsi:type="dcterms:W3CDTF">2025-12-03T10:41:00Z</dcterms:created>
  <dcterms:modified xsi:type="dcterms:W3CDTF">2025-12-03T10:41:00Z</dcterms:modified>
</cp:coreProperties>
</file>